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7CE" w:rsidRPr="00B977CE" w:rsidRDefault="00B977CE" w:rsidP="00A83FD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7CE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Муниципальное  бюджетное</w:t>
      </w:r>
    </w:p>
    <w:p w:rsidR="00B977CE" w:rsidRPr="00B977CE" w:rsidRDefault="00B977CE" w:rsidP="00A83FD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7CE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общеобразовательное учреждение</w:t>
      </w:r>
    </w:p>
    <w:p w:rsidR="00B977CE" w:rsidRPr="00B977CE" w:rsidRDefault="00B977CE" w:rsidP="00A83FD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7CE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«</w:t>
      </w:r>
      <w:proofErr w:type="spellStart"/>
      <w:r w:rsidRPr="00B977CE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Чернянская</w:t>
      </w:r>
      <w:proofErr w:type="spellEnd"/>
      <w:r w:rsidRPr="00B977CE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средняя общеобразовательная школа №1 с углубленным изучением отдельных предметов»</w:t>
      </w:r>
    </w:p>
    <w:p w:rsidR="00B977CE" w:rsidRPr="00A83FD5" w:rsidRDefault="00B977CE" w:rsidP="00A83FD5">
      <w:pPr>
        <w:spacing w:before="100" w:beforeAutospacing="1" w:after="100" w:afterAutospacing="1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A83FD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Чернянского</w:t>
      </w:r>
      <w:proofErr w:type="spellEnd"/>
      <w:r w:rsidRPr="00A83FD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 района, Белгородской области</w:t>
      </w:r>
    </w:p>
    <w:p w:rsidR="00B977CE" w:rsidRPr="00A83FD5" w:rsidRDefault="00B977CE" w:rsidP="00A83FD5">
      <w:pPr>
        <w:spacing w:before="100" w:beforeAutospacing="1" w:after="100" w:afterAutospacing="1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977CE" w:rsidRPr="00A83FD5" w:rsidRDefault="00B977CE" w:rsidP="00CA41A6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977CE" w:rsidRPr="00A83FD5" w:rsidRDefault="00B977CE" w:rsidP="00CA41A6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977CE" w:rsidRPr="00A83FD5" w:rsidRDefault="00B977CE" w:rsidP="00CA41A6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977CE" w:rsidRPr="00A83FD5" w:rsidRDefault="00B977CE" w:rsidP="00CA41A6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83FD5" w:rsidRPr="00A83FD5" w:rsidRDefault="00A83FD5" w:rsidP="00A83FD5">
      <w:pPr>
        <w:spacing w:before="100" w:beforeAutospacing="1" w:after="100" w:afterAutospacing="1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D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Исследовательская работа: Родники </w:t>
      </w:r>
      <w:proofErr w:type="spellStart"/>
      <w:r w:rsidRPr="00A83FD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Приосколья</w:t>
      </w:r>
      <w:proofErr w:type="spellEnd"/>
    </w:p>
    <w:p w:rsidR="00A83FD5" w:rsidRPr="00A83FD5" w:rsidRDefault="00A83FD5" w:rsidP="00A83FD5">
      <w:pPr>
        <w:pStyle w:val="a5"/>
        <w:spacing w:before="67" w:beforeAutospacing="0" w:after="0" w:afterAutospacing="0" w:line="192" w:lineRule="auto"/>
        <w:jc w:val="center"/>
        <w:textAlignment w:val="baseline"/>
        <w:rPr>
          <w:rFonts w:eastAsiaTheme="minorEastAsia"/>
          <w:sz w:val="28"/>
          <w:szCs w:val="28"/>
        </w:rPr>
      </w:pPr>
    </w:p>
    <w:p w:rsidR="00A83FD5" w:rsidRPr="00A83FD5" w:rsidRDefault="00A83FD5" w:rsidP="00A83FD5">
      <w:pPr>
        <w:pStyle w:val="a5"/>
        <w:spacing w:before="67" w:beforeAutospacing="0" w:after="0" w:afterAutospacing="0" w:line="192" w:lineRule="auto"/>
        <w:jc w:val="center"/>
        <w:textAlignment w:val="baseline"/>
        <w:rPr>
          <w:rFonts w:eastAsiaTheme="minorEastAsia"/>
          <w:sz w:val="28"/>
          <w:szCs w:val="28"/>
        </w:rPr>
      </w:pPr>
    </w:p>
    <w:p w:rsidR="00A83FD5" w:rsidRPr="00A83FD5" w:rsidRDefault="00A83FD5" w:rsidP="00A83FD5">
      <w:pPr>
        <w:pStyle w:val="a5"/>
        <w:spacing w:before="67" w:beforeAutospacing="0" w:after="0" w:afterAutospacing="0" w:line="192" w:lineRule="auto"/>
        <w:jc w:val="center"/>
        <w:textAlignment w:val="baseline"/>
        <w:rPr>
          <w:rFonts w:eastAsiaTheme="minorEastAsia"/>
          <w:sz w:val="28"/>
          <w:szCs w:val="28"/>
        </w:rPr>
      </w:pPr>
    </w:p>
    <w:p w:rsidR="00A83FD5" w:rsidRDefault="00A83FD5" w:rsidP="00A83FD5">
      <w:pPr>
        <w:pStyle w:val="a5"/>
        <w:spacing w:before="67" w:beforeAutospacing="0" w:after="0" w:afterAutospacing="0" w:line="192" w:lineRule="auto"/>
        <w:jc w:val="center"/>
        <w:textAlignment w:val="baseline"/>
        <w:rPr>
          <w:rFonts w:eastAsia="+mn-ea"/>
          <w:bCs/>
          <w:color w:val="000000"/>
          <w:kern w:val="24"/>
          <w:sz w:val="28"/>
          <w:szCs w:val="28"/>
        </w:rPr>
      </w:pPr>
    </w:p>
    <w:p w:rsidR="00A83FD5" w:rsidRDefault="00A83FD5" w:rsidP="00A83FD5">
      <w:pPr>
        <w:pStyle w:val="a5"/>
        <w:spacing w:before="67" w:beforeAutospacing="0" w:after="0" w:afterAutospacing="0" w:line="192" w:lineRule="auto"/>
        <w:jc w:val="center"/>
        <w:textAlignment w:val="baseline"/>
        <w:rPr>
          <w:rFonts w:eastAsia="+mn-ea"/>
          <w:bCs/>
          <w:color w:val="000000"/>
          <w:kern w:val="24"/>
          <w:sz w:val="28"/>
          <w:szCs w:val="28"/>
        </w:rPr>
      </w:pPr>
    </w:p>
    <w:p w:rsidR="00A83FD5" w:rsidRDefault="00A83FD5" w:rsidP="00A83FD5">
      <w:pPr>
        <w:pStyle w:val="a5"/>
        <w:spacing w:before="67" w:beforeAutospacing="0" w:after="0" w:afterAutospacing="0" w:line="192" w:lineRule="auto"/>
        <w:jc w:val="center"/>
        <w:textAlignment w:val="baseline"/>
        <w:rPr>
          <w:rFonts w:eastAsia="+mn-ea"/>
          <w:bCs/>
          <w:color w:val="000000"/>
          <w:kern w:val="24"/>
          <w:sz w:val="28"/>
          <w:szCs w:val="28"/>
        </w:rPr>
      </w:pPr>
    </w:p>
    <w:p w:rsidR="00A83FD5" w:rsidRDefault="00A83FD5" w:rsidP="00A83FD5">
      <w:pPr>
        <w:pStyle w:val="a5"/>
        <w:spacing w:before="67" w:beforeAutospacing="0" w:after="0" w:afterAutospacing="0" w:line="192" w:lineRule="auto"/>
        <w:jc w:val="center"/>
        <w:textAlignment w:val="baseline"/>
        <w:rPr>
          <w:rFonts w:eastAsia="+mn-ea"/>
          <w:bCs/>
          <w:color w:val="000000"/>
          <w:kern w:val="24"/>
          <w:sz w:val="28"/>
          <w:szCs w:val="28"/>
        </w:rPr>
      </w:pPr>
    </w:p>
    <w:p w:rsidR="00A83FD5" w:rsidRDefault="00A83FD5" w:rsidP="00A83FD5">
      <w:pPr>
        <w:pStyle w:val="a5"/>
        <w:spacing w:before="67" w:beforeAutospacing="0" w:after="0" w:afterAutospacing="0" w:line="192" w:lineRule="auto"/>
        <w:jc w:val="center"/>
        <w:textAlignment w:val="baseline"/>
        <w:rPr>
          <w:rFonts w:eastAsia="+mn-ea"/>
          <w:bCs/>
          <w:color w:val="000000"/>
          <w:kern w:val="24"/>
          <w:sz w:val="28"/>
          <w:szCs w:val="28"/>
        </w:rPr>
      </w:pPr>
    </w:p>
    <w:p w:rsidR="00A83FD5" w:rsidRDefault="00A83FD5" w:rsidP="00A83FD5">
      <w:pPr>
        <w:pStyle w:val="a5"/>
        <w:spacing w:before="67" w:beforeAutospacing="0" w:after="0" w:afterAutospacing="0" w:line="192" w:lineRule="auto"/>
        <w:jc w:val="center"/>
        <w:textAlignment w:val="baseline"/>
        <w:rPr>
          <w:rFonts w:eastAsia="+mn-ea"/>
          <w:bCs/>
          <w:color w:val="000000"/>
          <w:kern w:val="24"/>
          <w:sz w:val="28"/>
          <w:szCs w:val="28"/>
        </w:rPr>
      </w:pPr>
    </w:p>
    <w:p w:rsidR="00A83FD5" w:rsidRDefault="00A83FD5" w:rsidP="00A83FD5">
      <w:pPr>
        <w:pStyle w:val="a5"/>
        <w:spacing w:before="67" w:beforeAutospacing="0" w:after="0" w:afterAutospacing="0" w:line="192" w:lineRule="auto"/>
        <w:jc w:val="center"/>
        <w:textAlignment w:val="baseline"/>
        <w:rPr>
          <w:rFonts w:eastAsia="+mn-ea"/>
          <w:bCs/>
          <w:color w:val="000000"/>
          <w:kern w:val="24"/>
          <w:sz w:val="28"/>
          <w:szCs w:val="28"/>
        </w:rPr>
      </w:pPr>
    </w:p>
    <w:p w:rsidR="00A83FD5" w:rsidRDefault="00A83FD5" w:rsidP="00A83FD5">
      <w:pPr>
        <w:pStyle w:val="a5"/>
        <w:spacing w:before="67" w:beforeAutospacing="0" w:after="0" w:afterAutospacing="0" w:line="192" w:lineRule="auto"/>
        <w:jc w:val="center"/>
        <w:textAlignment w:val="baseline"/>
        <w:rPr>
          <w:rFonts w:eastAsia="+mn-ea"/>
          <w:bCs/>
          <w:color w:val="000000"/>
          <w:kern w:val="24"/>
          <w:sz w:val="28"/>
          <w:szCs w:val="28"/>
        </w:rPr>
      </w:pPr>
    </w:p>
    <w:p w:rsidR="00A83FD5" w:rsidRDefault="00A83FD5" w:rsidP="00A83FD5">
      <w:pPr>
        <w:pStyle w:val="a5"/>
        <w:spacing w:before="67" w:beforeAutospacing="0" w:after="0" w:afterAutospacing="0" w:line="192" w:lineRule="auto"/>
        <w:jc w:val="center"/>
        <w:textAlignment w:val="baseline"/>
        <w:rPr>
          <w:rFonts w:eastAsia="+mn-ea"/>
          <w:bCs/>
          <w:color w:val="000000"/>
          <w:kern w:val="24"/>
          <w:sz w:val="28"/>
          <w:szCs w:val="28"/>
        </w:rPr>
      </w:pPr>
    </w:p>
    <w:p w:rsidR="00A83FD5" w:rsidRDefault="00A83FD5" w:rsidP="00A83FD5">
      <w:pPr>
        <w:pStyle w:val="a5"/>
        <w:spacing w:before="67" w:beforeAutospacing="0" w:after="0" w:afterAutospacing="0" w:line="192" w:lineRule="auto"/>
        <w:jc w:val="center"/>
        <w:textAlignment w:val="baseline"/>
        <w:rPr>
          <w:rFonts w:eastAsia="+mn-ea"/>
          <w:bCs/>
          <w:color w:val="000000"/>
          <w:kern w:val="24"/>
          <w:sz w:val="28"/>
          <w:szCs w:val="28"/>
        </w:rPr>
      </w:pPr>
    </w:p>
    <w:p w:rsidR="00A83FD5" w:rsidRDefault="00A83FD5" w:rsidP="00A83FD5">
      <w:pPr>
        <w:pStyle w:val="a5"/>
        <w:spacing w:before="67" w:beforeAutospacing="0" w:after="0" w:afterAutospacing="0" w:line="192" w:lineRule="auto"/>
        <w:jc w:val="center"/>
        <w:textAlignment w:val="baseline"/>
        <w:rPr>
          <w:rFonts w:eastAsia="+mn-ea"/>
          <w:bCs/>
          <w:color w:val="000000"/>
          <w:kern w:val="24"/>
          <w:sz w:val="28"/>
          <w:szCs w:val="28"/>
        </w:rPr>
      </w:pPr>
    </w:p>
    <w:p w:rsidR="00A83FD5" w:rsidRPr="00A83FD5" w:rsidRDefault="00A83FD5" w:rsidP="00A83FD5">
      <w:pPr>
        <w:pStyle w:val="a5"/>
        <w:spacing w:before="67" w:beforeAutospacing="0" w:after="0" w:afterAutospacing="0" w:line="192" w:lineRule="auto"/>
        <w:jc w:val="right"/>
        <w:textAlignment w:val="baseline"/>
        <w:rPr>
          <w:sz w:val="28"/>
          <w:szCs w:val="28"/>
        </w:rPr>
      </w:pPr>
      <w:r w:rsidRPr="00A83FD5">
        <w:rPr>
          <w:rFonts w:eastAsia="+mn-ea"/>
          <w:bCs/>
          <w:color w:val="000000"/>
          <w:kern w:val="24"/>
          <w:sz w:val="28"/>
          <w:szCs w:val="28"/>
        </w:rPr>
        <w:t>РУКОВОДИТЕЛЬ: Пономарева Наталья Даниловна</w:t>
      </w:r>
    </w:p>
    <w:p w:rsidR="00A83FD5" w:rsidRPr="00A83FD5" w:rsidRDefault="00A83FD5" w:rsidP="00A83FD5">
      <w:pPr>
        <w:spacing w:before="67" w:after="0" w:line="192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FD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учитель  географии</w:t>
      </w:r>
    </w:p>
    <w:p w:rsidR="00A83FD5" w:rsidRPr="00A83FD5" w:rsidRDefault="00A83FD5" w:rsidP="00A83FD5">
      <w:pPr>
        <w:spacing w:before="67" w:after="0" w:line="192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FD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т.89205629094 эл. п. </w:t>
      </w:r>
      <w:proofErr w:type="spellStart"/>
      <w:r w:rsidRPr="00A83FD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val="en-US" w:eastAsia="ru-RU"/>
        </w:rPr>
        <w:t>Ponomareva</w:t>
      </w:r>
      <w:proofErr w:type="spellEnd"/>
      <w:r w:rsidRPr="00A83FD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.</w:t>
      </w:r>
      <w:proofErr w:type="spellStart"/>
      <w:r w:rsidRPr="00A83FD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val="en-US" w:eastAsia="ru-RU"/>
        </w:rPr>
        <w:t>natali</w:t>
      </w:r>
      <w:proofErr w:type="spellEnd"/>
      <w:r w:rsidRPr="00A83FD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1@</w:t>
      </w:r>
      <w:proofErr w:type="spellStart"/>
      <w:r w:rsidRPr="00A83FD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val="en-US" w:eastAsia="ru-RU"/>
        </w:rPr>
        <w:t>yandex</w:t>
      </w:r>
      <w:proofErr w:type="spellEnd"/>
      <w:r w:rsidRPr="00A83FD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.</w:t>
      </w:r>
      <w:proofErr w:type="spellStart"/>
      <w:r w:rsidRPr="00A83FD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val="en-US" w:eastAsia="ru-RU"/>
        </w:rPr>
        <w:t>ru</w:t>
      </w:r>
      <w:proofErr w:type="spellEnd"/>
      <w:r w:rsidRPr="00A83FD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</w:t>
      </w:r>
    </w:p>
    <w:p w:rsidR="00A83FD5" w:rsidRPr="00A83FD5" w:rsidRDefault="00A83FD5" w:rsidP="00A83FD5">
      <w:pPr>
        <w:spacing w:before="67" w:after="0" w:line="192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FD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Учащаяся: Зайцева Виктория 10 класс                 </w:t>
      </w:r>
    </w:p>
    <w:p w:rsidR="00CA41A6" w:rsidRPr="00A83FD5" w:rsidRDefault="00CA41A6" w:rsidP="00A83FD5">
      <w:pPr>
        <w:spacing w:before="100" w:beforeAutospacing="1" w:after="100" w:afterAutospacing="1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83FD5" w:rsidRPr="00A83FD5" w:rsidRDefault="00A83FD5" w:rsidP="00CA41A6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A41A6" w:rsidRPr="00A83FD5" w:rsidRDefault="00CA41A6" w:rsidP="00CA41A6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FD5" w:rsidRDefault="00CA41A6" w:rsidP="004437B6">
      <w:pPr>
        <w:spacing w:before="100" w:beforeAutospacing="1" w:after="100" w:afterAutospacing="1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                                     2 0 1 5 г о д</w:t>
      </w:r>
    </w:p>
    <w:p w:rsidR="0085494B" w:rsidRDefault="0085494B" w:rsidP="004D3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D3A2E" w:rsidRPr="00462C46" w:rsidRDefault="004D3A2E" w:rsidP="004D3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2C46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4D3A2E" w:rsidRPr="00462C46" w:rsidRDefault="004D3A2E" w:rsidP="004D3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2C46">
        <w:rPr>
          <w:rFonts w:ascii="Times New Roman" w:hAnsi="Times New Roman" w:cs="Times New Roman"/>
          <w:sz w:val="28"/>
          <w:szCs w:val="28"/>
        </w:rPr>
        <w:t>Введение………………………………………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</w:t>
      </w:r>
      <w:r w:rsidRPr="00462C46">
        <w:rPr>
          <w:rFonts w:ascii="Times New Roman" w:hAnsi="Times New Roman" w:cs="Times New Roman"/>
          <w:sz w:val="28"/>
          <w:szCs w:val="28"/>
        </w:rPr>
        <w:t>…………………………………3</w:t>
      </w:r>
    </w:p>
    <w:p w:rsidR="004D3A2E" w:rsidRPr="00462C46" w:rsidRDefault="004D3A2E" w:rsidP="004D3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2C46">
        <w:rPr>
          <w:rFonts w:ascii="Times New Roman" w:hAnsi="Times New Roman" w:cs="Times New Roman"/>
          <w:sz w:val="28"/>
          <w:szCs w:val="28"/>
        </w:rPr>
        <w:t>Актуальность темы ……</w:t>
      </w:r>
      <w:r>
        <w:rPr>
          <w:rFonts w:ascii="Times New Roman" w:hAnsi="Times New Roman" w:cs="Times New Roman"/>
          <w:sz w:val="28"/>
          <w:szCs w:val="28"/>
        </w:rPr>
        <w:t>...</w:t>
      </w:r>
      <w:r w:rsidRPr="00462C46">
        <w:rPr>
          <w:rFonts w:ascii="Times New Roman" w:hAnsi="Times New Roman" w:cs="Times New Roman"/>
          <w:sz w:val="28"/>
          <w:szCs w:val="28"/>
        </w:rPr>
        <w:t>…………………………………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462C46">
        <w:rPr>
          <w:rFonts w:ascii="Times New Roman" w:hAnsi="Times New Roman" w:cs="Times New Roman"/>
          <w:sz w:val="28"/>
          <w:szCs w:val="28"/>
        </w:rPr>
        <w:t>……………………3</w:t>
      </w:r>
    </w:p>
    <w:p w:rsidR="004D3A2E" w:rsidRPr="00462C46" w:rsidRDefault="004D3A2E" w:rsidP="004D3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2C46">
        <w:rPr>
          <w:rFonts w:ascii="Times New Roman" w:hAnsi="Times New Roman" w:cs="Times New Roman"/>
          <w:sz w:val="28"/>
          <w:szCs w:val="28"/>
        </w:rPr>
        <w:t>Происхождение родников………………………………………………………..5</w:t>
      </w:r>
    </w:p>
    <w:p w:rsidR="004D3A2E" w:rsidRPr="00462C46" w:rsidRDefault="004D3A2E" w:rsidP="004D3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2C46">
        <w:rPr>
          <w:rFonts w:ascii="Times New Roman" w:hAnsi="Times New Roman" w:cs="Times New Roman"/>
          <w:sz w:val="28"/>
          <w:szCs w:val="28"/>
        </w:rPr>
        <w:t>Краткая характеристика изучаемой территории………</w:t>
      </w:r>
      <w:r>
        <w:rPr>
          <w:rFonts w:ascii="Times New Roman" w:hAnsi="Times New Roman" w:cs="Times New Roman"/>
          <w:sz w:val="28"/>
          <w:szCs w:val="28"/>
        </w:rPr>
        <w:t>….</w:t>
      </w:r>
      <w:r w:rsidRPr="00462C46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...</w:t>
      </w:r>
      <w:r w:rsidRPr="00462C46">
        <w:rPr>
          <w:rFonts w:ascii="Times New Roman" w:hAnsi="Times New Roman" w:cs="Times New Roman"/>
          <w:sz w:val="28"/>
          <w:szCs w:val="28"/>
        </w:rPr>
        <w:t>……………..8</w:t>
      </w:r>
    </w:p>
    <w:p w:rsidR="004D3A2E" w:rsidRPr="00462C46" w:rsidRDefault="004D3A2E" w:rsidP="004D3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2C46">
        <w:rPr>
          <w:rFonts w:ascii="Times New Roman" w:hAnsi="Times New Roman" w:cs="Times New Roman"/>
          <w:sz w:val="28"/>
          <w:szCs w:val="28"/>
        </w:rPr>
        <w:t>Результаты исследований родников……………………………………………10</w:t>
      </w:r>
    </w:p>
    <w:p w:rsidR="004D3A2E" w:rsidRPr="00462C46" w:rsidRDefault="004D3A2E" w:rsidP="004D3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2C46">
        <w:rPr>
          <w:rFonts w:ascii="Times New Roman" w:hAnsi="Times New Roman" w:cs="Times New Roman"/>
          <w:sz w:val="28"/>
          <w:szCs w:val="28"/>
        </w:rPr>
        <w:t>Заключение и выводы…………</w:t>
      </w:r>
      <w:r>
        <w:rPr>
          <w:rFonts w:ascii="Times New Roman" w:hAnsi="Times New Roman" w:cs="Times New Roman"/>
          <w:sz w:val="28"/>
          <w:szCs w:val="28"/>
        </w:rPr>
        <w:t>...</w:t>
      </w:r>
      <w:r w:rsidRPr="00462C46">
        <w:rPr>
          <w:rFonts w:ascii="Times New Roman" w:hAnsi="Times New Roman" w:cs="Times New Roman"/>
          <w:sz w:val="28"/>
          <w:szCs w:val="28"/>
        </w:rPr>
        <w:t>………………………………………………18</w:t>
      </w:r>
    </w:p>
    <w:p w:rsidR="004D3A2E" w:rsidRPr="00462C46" w:rsidRDefault="004D3A2E" w:rsidP="004D3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2C46">
        <w:rPr>
          <w:rFonts w:ascii="Times New Roman" w:hAnsi="Times New Roman" w:cs="Times New Roman"/>
          <w:sz w:val="28"/>
          <w:szCs w:val="28"/>
        </w:rPr>
        <w:t>Список используемой литературы…………………………</w:t>
      </w:r>
      <w:r>
        <w:rPr>
          <w:rFonts w:ascii="Times New Roman" w:hAnsi="Times New Roman" w:cs="Times New Roman"/>
          <w:sz w:val="28"/>
          <w:szCs w:val="28"/>
        </w:rPr>
        <w:t>...</w:t>
      </w:r>
      <w:r w:rsidRPr="00462C46">
        <w:rPr>
          <w:rFonts w:ascii="Times New Roman" w:hAnsi="Times New Roman" w:cs="Times New Roman"/>
          <w:sz w:val="28"/>
          <w:szCs w:val="28"/>
        </w:rPr>
        <w:t>…………………20</w:t>
      </w:r>
    </w:p>
    <w:p w:rsidR="004D3A2E" w:rsidRPr="00462C46" w:rsidRDefault="004D3A2E" w:rsidP="004D3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2C46">
        <w:rPr>
          <w:rFonts w:ascii="Times New Roman" w:hAnsi="Times New Roman" w:cs="Times New Roman"/>
          <w:sz w:val="28"/>
          <w:szCs w:val="28"/>
        </w:rPr>
        <w:t>Приложение №1 Фото. Исследуем берега реки Оскол.</w:t>
      </w:r>
    </w:p>
    <w:p w:rsidR="004D3A2E" w:rsidRPr="00462C46" w:rsidRDefault="004D3A2E" w:rsidP="004D3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2C46">
        <w:rPr>
          <w:rFonts w:ascii="Times New Roman" w:hAnsi="Times New Roman" w:cs="Times New Roman"/>
          <w:sz w:val="28"/>
          <w:szCs w:val="28"/>
        </w:rPr>
        <w:t>Приложение №2 Фото. Лесное сообщество в районе родника.</w:t>
      </w:r>
    </w:p>
    <w:p w:rsidR="004D3A2E" w:rsidRPr="00462C46" w:rsidRDefault="004D3A2E" w:rsidP="004D3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2C46">
        <w:rPr>
          <w:rFonts w:ascii="Times New Roman" w:hAnsi="Times New Roman" w:cs="Times New Roman"/>
          <w:sz w:val="28"/>
          <w:szCs w:val="28"/>
        </w:rPr>
        <w:t>Приложение №3 Фото. Правобережье реки Оскол (лесное сообщество).</w:t>
      </w:r>
    </w:p>
    <w:p w:rsidR="004D3A2E" w:rsidRPr="00462C46" w:rsidRDefault="004D3A2E" w:rsidP="004D3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2C46">
        <w:rPr>
          <w:rFonts w:ascii="Times New Roman" w:hAnsi="Times New Roman" w:cs="Times New Roman"/>
          <w:sz w:val="28"/>
          <w:szCs w:val="28"/>
        </w:rPr>
        <w:t>Приложение №4 Фото. Река Оскол в районе исследования (тропинка к роднику).</w:t>
      </w:r>
    </w:p>
    <w:p w:rsidR="004D3A2E" w:rsidRPr="00462C46" w:rsidRDefault="004D3A2E" w:rsidP="004D3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2C46">
        <w:rPr>
          <w:rFonts w:ascii="Times New Roman" w:hAnsi="Times New Roman" w:cs="Times New Roman"/>
          <w:sz w:val="28"/>
          <w:szCs w:val="28"/>
        </w:rPr>
        <w:t>Приложение №5 Фото. Меловые обнажения в районе исследования.</w:t>
      </w:r>
    </w:p>
    <w:p w:rsidR="004D3A2E" w:rsidRPr="00462C46" w:rsidRDefault="004D3A2E" w:rsidP="004D3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2C46">
        <w:rPr>
          <w:rFonts w:ascii="Times New Roman" w:hAnsi="Times New Roman" w:cs="Times New Roman"/>
          <w:sz w:val="28"/>
          <w:szCs w:val="28"/>
        </w:rPr>
        <w:t xml:space="preserve">Приложение №6 Фото. Карта « Родники  </w:t>
      </w:r>
      <w:proofErr w:type="spellStart"/>
      <w:r w:rsidRPr="00462C46">
        <w:rPr>
          <w:rFonts w:ascii="Times New Roman" w:hAnsi="Times New Roman" w:cs="Times New Roman"/>
          <w:sz w:val="28"/>
          <w:szCs w:val="28"/>
        </w:rPr>
        <w:t>Чернянского</w:t>
      </w:r>
      <w:proofErr w:type="spellEnd"/>
      <w:r w:rsidRPr="00462C46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4D3A2E" w:rsidRPr="00462C46" w:rsidRDefault="004D3A2E" w:rsidP="004D3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2C46">
        <w:rPr>
          <w:rFonts w:ascii="Times New Roman" w:hAnsi="Times New Roman" w:cs="Times New Roman"/>
          <w:sz w:val="28"/>
          <w:szCs w:val="28"/>
        </w:rPr>
        <w:t>Приложение №7. Фото Родник. «</w:t>
      </w:r>
      <w:proofErr w:type="spellStart"/>
      <w:r w:rsidRPr="00462C46">
        <w:rPr>
          <w:rFonts w:ascii="Times New Roman" w:hAnsi="Times New Roman" w:cs="Times New Roman"/>
          <w:sz w:val="28"/>
          <w:szCs w:val="28"/>
        </w:rPr>
        <w:t>Крестовоздвиженский</w:t>
      </w:r>
      <w:proofErr w:type="spellEnd"/>
      <w:r w:rsidRPr="00462C46">
        <w:rPr>
          <w:rFonts w:ascii="Times New Roman" w:hAnsi="Times New Roman" w:cs="Times New Roman"/>
          <w:sz w:val="28"/>
          <w:szCs w:val="28"/>
        </w:rPr>
        <w:t>.»</w:t>
      </w:r>
    </w:p>
    <w:p w:rsidR="004D3A2E" w:rsidRDefault="004D3A2E" w:rsidP="004D3A2E"/>
    <w:p w:rsidR="00CA41A6" w:rsidRDefault="00CA41A6" w:rsidP="00220754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41A6" w:rsidRDefault="00CA41A6" w:rsidP="00220754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41A6" w:rsidRDefault="00CA41A6" w:rsidP="00220754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41A6" w:rsidRDefault="00CA41A6" w:rsidP="00220754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41A6" w:rsidRDefault="00CA41A6" w:rsidP="00220754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41A6" w:rsidRDefault="00CA41A6" w:rsidP="00220754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41A6" w:rsidRDefault="00CA41A6" w:rsidP="00220754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41A6" w:rsidRDefault="00CA41A6" w:rsidP="00220754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1E35" w:rsidRDefault="00811E35" w:rsidP="00220754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1E35" w:rsidRDefault="00811E35" w:rsidP="00220754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1E35" w:rsidRDefault="00811E35" w:rsidP="00220754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3A2E" w:rsidRDefault="004D3A2E" w:rsidP="004D3A2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1546" w:rsidRDefault="00681546" w:rsidP="00AE0CC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F26AC" w:rsidRPr="000F519B" w:rsidRDefault="00DF26AC" w:rsidP="00ED7E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 Введение</w:t>
      </w:r>
    </w:p>
    <w:p w:rsidR="00196B82" w:rsidRPr="000F519B" w:rsidRDefault="00BD692B" w:rsidP="00681546">
      <w:pPr>
        <w:pStyle w:val="c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Родники – удивительное творение природы. Родники….. Мы любим их за свежесть хрустальной водицы, за прохладу, которую они дают в жаркий летний день, за красоту и вечность.</w:t>
      </w:r>
    </w:p>
    <w:p w:rsidR="00BD692B" w:rsidRPr="000F519B" w:rsidRDefault="00BD692B" w:rsidP="00681546">
      <w:pPr>
        <w:pStyle w:val="c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 xml:space="preserve">Издавна о родниках слагали легенды, стихи, сказания. Родники источники чистой воды. А питьевая вода необходима человеку, особенно в жаркий день. </w:t>
      </w:r>
      <w:r w:rsidR="00196B82" w:rsidRPr="000F519B">
        <w:rPr>
          <w:rStyle w:val="c42"/>
          <w:sz w:val="28"/>
          <w:szCs w:val="28"/>
        </w:rPr>
        <w:t xml:space="preserve">Многие из нас </w:t>
      </w:r>
      <w:r w:rsidRPr="000F519B">
        <w:rPr>
          <w:rStyle w:val="c42"/>
          <w:sz w:val="28"/>
          <w:szCs w:val="28"/>
        </w:rPr>
        <w:t>любят прогуляться в ближайший лес за грибами, ягодами, ис</w:t>
      </w:r>
      <w:r w:rsidR="00196B82" w:rsidRPr="000F519B">
        <w:rPr>
          <w:rStyle w:val="c42"/>
          <w:sz w:val="28"/>
          <w:szCs w:val="28"/>
        </w:rPr>
        <w:t>купаться в любимой реке Оскол</w:t>
      </w:r>
      <w:r w:rsidRPr="000F519B">
        <w:rPr>
          <w:rStyle w:val="c42"/>
          <w:sz w:val="28"/>
          <w:szCs w:val="28"/>
        </w:rPr>
        <w:t>, да и просто полюбоваться красотами родной природы. Родники необходимы природе, они, пробиваясь из-под земли едва приметным ключиком, дают подпитку нашим рекам.</w:t>
      </w:r>
    </w:p>
    <w:p w:rsidR="00BD692B" w:rsidRPr="000F519B" w:rsidRDefault="00BD692B" w:rsidP="000F519B">
      <w:pPr>
        <w:pStyle w:val="c0"/>
        <w:spacing w:before="0" w:beforeAutospacing="0" w:after="0" w:afterAutospacing="0" w:line="360" w:lineRule="auto"/>
        <w:jc w:val="both"/>
        <w:rPr>
          <w:rStyle w:val="c42"/>
          <w:sz w:val="28"/>
          <w:szCs w:val="28"/>
        </w:rPr>
      </w:pPr>
      <w:r w:rsidRPr="000F519B">
        <w:rPr>
          <w:rStyle w:val="c42"/>
          <w:sz w:val="28"/>
          <w:szCs w:val="28"/>
        </w:rPr>
        <w:t xml:space="preserve">Вокруг родника обычно возникает своя особая жизнь: здесь и дерево богаче и разнообразнее, и трава сочнее и выше, и земля лучше. В тени у родника утром отдохнет и ягодник, и грибник, и сборщик трав, сделает привал турист, завернет сюда и случайный прохожий. Всем дарит родник радость. </w:t>
      </w:r>
    </w:p>
    <w:p w:rsidR="00BD692B" w:rsidRPr="000F519B" w:rsidRDefault="00BD692B" w:rsidP="000F519B">
      <w:pPr>
        <w:pStyle w:val="c0"/>
        <w:spacing w:before="0" w:beforeAutospacing="0" w:after="0" w:afterAutospacing="0" w:line="360" w:lineRule="auto"/>
        <w:jc w:val="both"/>
        <w:rPr>
          <w:rStyle w:val="c42"/>
          <w:sz w:val="28"/>
          <w:szCs w:val="28"/>
        </w:rPr>
      </w:pPr>
      <w:proofErr w:type="spellStart"/>
      <w:r w:rsidRPr="000F519B">
        <w:rPr>
          <w:rStyle w:val="c42"/>
          <w:sz w:val="28"/>
          <w:szCs w:val="28"/>
        </w:rPr>
        <w:t>И.А.Бунин</w:t>
      </w:r>
      <w:proofErr w:type="spellEnd"/>
      <w:r w:rsidRPr="000F519B">
        <w:rPr>
          <w:rStyle w:val="c42"/>
          <w:sz w:val="28"/>
          <w:szCs w:val="28"/>
        </w:rPr>
        <w:t xml:space="preserve"> писал:</w:t>
      </w:r>
    </w:p>
    <w:p w:rsidR="00BD692B" w:rsidRPr="000F519B" w:rsidRDefault="00BD692B" w:rsidP="000F519B">
      <w:pPr>
        <w:pStyle w:val="c0"/>
        <w:spacing w:before="0" w:beforeAutospacing="0" w:after="0" w:afterAutospacing="0" w:line="360" w:lineRule="auto"/>
        <w:jc w:val="both"/>
        <w:rPr>
          <w:rStyle w:val="c42"/>
          <w:sz w:val="28"/>
          <w:szCs w:val="28"/>
        </w:rPr>
      </w:pPr>
      <w:r w:rsidRPr="000F519B">
        <w:rPr>
          <w:rStyle w:val="c42"/>
          <w:sz w:val="28"/>
          <w:szCs w:val="28"/>
        </w:rPr>
        <w:t>В глуши лесной, в глуши зеленой</w:t>
      </w:r>
    </w:p>
    <w:p w:rsidR="00BD692B" w:rsidRPr="000F519B" w:rsidRDefault="00BD692B" w:rsidP="000F519B">
      <w:pPr>
        <w:pStyle w:val="c0"/>
        <w:spacing w:before="0" w:beforeAutospacing="0" w:after="0" w:afterAutospacing="0" w:line="360" w:lineRule="auto"/>
        <w:jc w:val="both"/>
        <w:rPr>
          <w:rStyle w:val="c42"/>
          <w:sz w:val="28"/>
          <w:szCs w:val="28"/>
        </w:rPr>
      </w:pPr>
      <w:r w:rsidRPr="000F519B">
        <w:rPr>
          <w:rStyle w:val="c42"/>
          <w:sz w:val="28"/>
          <w:szCs w:val="28"/>
        </w:rPr>
        <w:t>Всегда тенистой и сырой</w:t>
      </w:r>
    </w:p>
    <w:p w:rsidR="00BD692B" w:rsidRPr="000F519B" w:rsidRDefault="00BD692B" w:rsidP="000F519B">
      <w:pPr>
        <w:pStyle w:val="c0"/>
        <w:spacing w:before="0" w:beforeAutospacing="0" w:after="0" w:afterAutospacing="0" w:line="360" w:lineRule="auto"/>
        <w:jc w:val="both"/>
        <w:rPr>
          <w:rStyle w:val="c42"/>
          <w:sz w:val="28"/>
          <w:szCs w:val="28"/>
        </w:rPr>
      </w:pPr>
      <w:r w:rsidRPr="000F519B">
        <w:rPr>
          <w:rStyle w:val="c42"/>
          <w:sz w:val="28"/>
          <w:szCs w:val="28"/>
        </w:rPr>
        <w:t>В крутом овраге под горой</w:t>
      </w:r>
    </w:p>
    <w:p w:rsidR="00BD692B" w:rsidRPr="000F519B" w:rsidRDefault="00BD692B" w:rsidP="000F519B">
      <w:pPr>
        <w:pStyle w:val="c0"/>
        <w:spacing w:before="0" w:beforeAutospacing="0" w:after="0" w:afterAutospacing="0" w:line="360" w:lineRule="auto"/>
        <w:jc w:val="both"/>
        <w:rPr>
          <w:rStyle w:val="c42"/>
          <w:sz w:val="28"/>
          <w:szCs w:val="28"/>
        </w:rPr>
      </w:pPr>
      <w:r w:rsidRPr="000F519B">
        <w:rPr>
          <w:rStyle w:val="c42"/>
          <w:sz w:val="28"/>
          <w:szCs w:val="28"/>
        </w:rPr>
        <w:t>Бьет из камней родник студёный.</w:t>
      </w:r>
    </w:p>
    <w:p w:rsidR="00BD692B" w:rsidRPr="000F519B" w:rsidRDefault="00BD692B" w:rsidP="000F519B">
      <w:pPr>
        <w:pStyle w:val="c0"/>
        <w:spacing w:before="0" w:beforeAutospacing="0" w:after="0" w:afterAutospacing="0" w:line="360" w:lineRule="auto"/>
        <w:jc w:val="both"/>
        <w:rPr>
          <w:rStyle w:val="c42"/>
          <w:sz w:val="28"/>
          <w:szCs w:val="28"/>
        </w:rPr>
      </w:pPr>
      <w:r w:rsidRPr="000F519B">
        <w:rPr>
          <w:rStyle w:val="c42"/>
          <w:sz w:val="28"/>
          <w:szCs w:val="28"/>
        </w:rPr>
        <w:t xml:space="preserve">Кипит, играет и спешит, </w:t>
      </w:r>
    </w:p>
    <w:p w:rsidR="00BD692B" w:rsidRPr="000F519B" w:rsidRDefault="00BD692B" w:rsidP="000F519B">
      <w:pPr>
        <w:pStyle w:val="c0"/>
        <w:spacing w:before="0" w:beforeAutospacing="0" w:after="0" w:afterAutospacing="0" w:line="360" w:lineRule="auto"/>
        <w:jc w:val="both"/>
        <w:rPr>
          <w:rStyle w:val="c42"/>
          <w:sz w:val="28"/>
          <w:szCs w:val="28"/>
        </w:rPr>
      </w:pPr>
      <w:r w:rsidRPr="000F519B">
        <w:rPr>
          <w:rStyle w:val="c42"/>
          <w:sz w:val="28"/>
          <w:szCs w:val="28"/>
        </w:rPr>
        <w:t>Крутясь хрустальными клубами.</w:t>
      </w:r>
    </w:p>
    <w:p w:rsidR="00BD692B" w:rsidRPr="000F519B" w:rsidRDefault="00BD692B" w:rsidP="000F519B">
      <w:pPr>
        <w:pStyle w:val="c0"/>
        <w:spacing w:before="0" w:beforeAutospacing="0" w:after="0" w:afterAutospacing="0" w:line="360" w:lineRule="auto"/>
        <w:jc w:val="both"/>
        <w:rPr>
          <w:rStyle w:val="c42"/>
          <w:sz w:val="28"/>
          <w:szCs w:val="28"/>
        </w:rPr>
      </w:pPr>
      <w:r w:rsidRPr="000F519B">
        <w:rPr>
          <w:rStyle w:val="c42"/>
          <w:sz w:val="28"/>
          <w:szCs w:val="28"/>
        </w:rPr>
        <w:t>И под ветвистыми дубами</w:t>
      </w:r>
    </w:p>
    <w:p w:rsidR="00BD692B" w:rsidRPr="000F519B" w:rsidRDefault="00BD692B" w:rsidP="000F519B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Стеклом расплавленным бежит.</w:t>
      </w:r>
    </w:p>
    <w:p w:rsidR="002D39A1" w:rsidRPr="000F519B" w:rsidRDefault="002D39A1" w:rsidP="00220754">
      <w:pPr>
        <w:pStyle w:val="c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0F519B">
        <w:rPr>
          <w:rStyle w:val="c102"/>
          <w:b/>
          <w:sz w:val="28"/>
          <w:szCs w:val="28"/>
        </w:rPr>
        <w:t>2. Актуальность темы</w:t>
      </w:r>
    </w:p>
    <w:p w:rsidR="002D39A1" w:rsidRPr="000F519B" w:rsidRDefault="002D39A1" w:rsidP="000F519B">
      <w:pPr>
        <w:pStyle w:val="c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В последнее время важной проблемой является возвращение к истокам нашей культуры, возрождение идеи бережного отношения к природным объектам, в том числе к родникам.</w:t>
      </w:r>
    </w:p>
    <w:p w:rsidR="002D39A1" w:rsidRPr="000F519B" w:rsidRDefault="002D39A1" w:rsidP="00681546">
      <w:pPr>
        <w:pStyle w:val="c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 xml:space="preserve">Основами водного законодательства предусмотрено усиление </w:t>
      </w:r>
      <w:proofErr w:type="gramStart"/>
      <w:r w:rsidRPr="000F519B">
        <w:rPr>
          <w:rStyle w:val="c42"/>
          <w:sz w:val="28"/>
          <w:szCs w:val="28"/>
        </w:rPr>
        <w:t>контроля за</w:t>
      </w:r>
      <w:proofErr w:type="gramEnd"/>
      <w:r w:rsidRPr="000F519B">
        <w:rPr>
          <w:rStyle w:val="c42"/>
          <w:sz w:val="28"/>
          <w:szCs w:val="28"/>
        </w:rPr>
        <w:t xml:space="preserve"> санитарным состоянием водных ресурсов:</w:t>
      </w:r>
    </w:p>
    <w:p w:rsidR="002D39A1" w:rsidRPr="000F519B" w:rsidRDefault="002D39A1" w:rsidP="000F519B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lastRenderedPageBreak/>
        <w:t>- не допускать свалок мусора и других отходов по берегам рек, являющихся источниками загрязнения грунтовых вод;</w:t>
      </w:r>
    </w:p>
    <w:p w:rsidR="002D39A1" w:rsidRPr="000F519B" w:rsidRDefault="002D39A1" w:rsidP="000F519B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- запрещается обработка пастбищ сельскохозяйственных угодий, расположенных ближе 2, 5 км;</w:t>
      </w:r>
    </w:p>
    <w:p w:rsidR="002D39A1" w:rsidRPr="000F519B" w:rsidRDefault="002D39A1" w:rsidP="000F519B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- не допускается внесение неорганических соединений и минеральных удобрений по снежному покрову;</w:t>
      </w:r>
    </w:p>
    <w:p w:rsidR="002D39A1" w:rsidRPr="000F519B" w:rsidRDefault="002D39A1" w:rsidP="000F519B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- необходимо организовать охрану родников и ручьев, питающих реки;</w:t>
      </w:r>
    </w:p>
    <w:p w:rsidR="002D39A1" w:rsidRPr="000F519B" w:rsidRDefault="002D39A1" w:rsidP="000F519B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- необходим системный контроль, состояние подземных вод и окружающей среды.</w:t>
      </w:r>
    </w:p>
    <w:p w:rsidR="008504DD" w:rsidRPr="000F519B" w:rsidRDefault="002D39A1" w:rsidP="000F519B">
      <w:pPr>
        <w:pStyle w:val="c0"/>
        <w:spacing w:before="0" w:beforeAutospacing="0" w:after="0" w:afterAutospacing="0" w:line="360" w:lineRule="auto"/>
        <w:ind w:firstLine="708"/>
        <w:jc w:val="both"/>
        <w:rPr>
          <w:rStyle w:val="c42"/>
          <w:sz w:val="28"/>
          <w:szCs w:val="28"/>
        </w:rPr>
      </w:pPr>
      <w:r w:rsidRPr="000F519B">
        <w:rPr>
          <w:rStyle w:val="c42"/>
          <w:sz w:val="28"/>
          <w:szCs w:val="28"/>
        </w:rPr>
        <w:t xml:space="preserve">Изучение родников представляет большой научный и практический интерес. Родник образуется в результате выхода подземных вод на поверхность земли. </w:t>
      </w:r>
    </w:p>
    <w:p w:rsidR="002D39A1" w:rsidRPr="000F519B" w:rsidRDefault="002D39A1" w:rsidP="000F519B">
      <w:pPr>
        <w:pStyle w:val="c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Родники – это важные источники питания рек. Подземные источники намного чище, чем реки и озера. Проходя через почву, вода очищается, обогащается углекислотой и минеральными веществами.</w:t>
      </w:r>
    </w:p>
    <w:p w:rsidR="002D39A1" w:rsidRPr="000F519B" w:rsidRDefault="002D39A1" w:rsidP="000F519B">
      <w:pPr>
        <w:pStyle w:val="c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 xml:space="preserve">Актуальность выбранной темы состоит в важности подземных вод для питания рек, для использования подземных вод, их изучения и отдыха. </w:t>
      </w:r>
      <w:proofErr w:type="gramStart"/>
      <w:r w:rsidRPr="000F519B">
        <w:rPr>
          <w:rStyle w:val="c42"/>
          <w:sz w:val="28"/>
          <w:szCs w:val="28"/>
        </w:rPr>
        <w:t>Но</w:t>
      </w:r>
      <w:proofErr w:type="gramEnd"/>
      <w:r w:rsidRPr="000F519B">
        <w:rPr>
          <w:rStyle w:val="c42"/>
          <w:sz w:val="28"/>
          <w:szCs w:val="28"/>
        </w:rPr>
        <w:t xml:space="preserve"> к сожалению, на состояние подземных вод пагубно влияет хозяйственная деятельность человека. Загрязняют подземную воду осадки, несущие атмосферные выбросы промышленных предприятий, ГРЭС; ядохимикаты и минеральные удобрения с полей, свалки.</w:t>
      </w:r>
    </w:p>
    <w:p w:rsidR="002D39A1" w:rsidRPr="000F519B" w:rsidRDefault="002D39A1" w:rsidP="000F519B">
      <w:pPr>
        <w:pStyle w:val="c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Основные источники загрязнения:</w:t>
      </w:r>
    </w:p>
    <w:p w:rsidR="002D39A1" w:rsidRPr="000F519B" w:rsidRDefault="002D39A1" w:rsidP="000F519B">
      <w:pPr>
        <w:pStyle w:val="c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- промышленные предприятия – 40%</w:t>
      </w:r>
    </w:p>
    <w:p w:rsidR="002D39A1" w:rsidRPr="000F519B" w:rsidRDefault="002D39A1" w:rsidP="000F519B">
      <w:pPr>
        <w:pStyle w:val="c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- сельскохозяйственные предприятия – 15%</w:t>
      </w:r>
    </w:p>
    <w:p w:rsidR="002D39A1" w:rsidRPr="000F519B" w:rsidRDefault="002D39A1" w:rsidP="000F519B">
      <w:pPr>
        <w:pStyle w:val="c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 xml:space="preserve">- </w:t>
      </w:r>
      <w:proofErr w:type="spellStart"/>
      <w:r w:rsidRPr="000F519B">
        <w:rPr>
          <w:rStyle w:val="c42"/>
          <w:sz w:val="28"/>
          <w:szCs w:val="28"/>
        </w:rPr>
        <w:t>жилищно</w:t>
      </w:r>
      <w:proofErr w:type="spellEnd"/>
      <w:r w:rsidRPr="000F519B">
        <w:rPr>
          <w:rStyle w:val="c42"/>
          <w:sz w:val="28"/>
          <w:szCs w:val="28"/>
        </w:rPr>
        <w:t xml:space="preserve"> – коммунальное хозяйство – 10%</w:t>
      </w:r>
    </w:p>
    <w:p w:rsidR="002D39A1" w:rsidRPr="000F519B" w:rsidRDefault="002D39A1" w:rsidP="000F519B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(Дронов В.П. Геогр</w:t>
      </w:r>
      <w:r w:rsidR="00BD692B" w:rsidRPr="000F519B">
        <w:rPr>
          <w:rStyle w:val="c42"/>
          <w:sz w:val="28"/>
          <w:szCs w:val="28"/>
        </w:rPr>
        <w:t>афия России: учебник для 8-9 класс</w:t>
      </w:r>
      <w:r w:rsidRPr="000F519B">
        <w:rPr>
          <w:rStyle w:val="c42"/>
          <w:sz w:val="28"/>
          <w:szCs w:val="28"/>
        </w:rPr>
        <w:t xml:space="preserve"> 2004 г.)</w:t>
      </w:r>
    </w:p>
    <w:p w:rsidR="002D39A1" w:rsidRPr="000F519B" w:rsidRDefault="002D39A1" w:rsidP="000F519B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Проблема исследования заключается в том, что в настоящее время родники, нах</w:t>
      </w:r>
      <w:r w:rsidR="008504DD" w:rsidRPr="000F519B">
        <w:rPr>
          <w:rStyle w:val="c42"/>
          <w:sz w:val="28"/>
          <w:szCs w:val="28"/>
        </w:rPr>
        <w:t>одящиеся по берегам реки Оскол</w:t>
      </w:r>
      <w:r w:rsidRPr="000F519B">
        <w:rPr>
          <w:rStyle w:val="c42"/>
          <w:sz w:val="28"/>
          <w:szCs w:val="28"/>
        </w:rPr>
        <w:t>, заброшены и нуждаются в охране и защите от загрязнений.</w:t>
      </w:r>
    </w:p>
    <w:p w:rsidR="002D39A1" w:rsidRPr="000F519B" w:rsidRDefault="002D39A1" w:rsidP="007D4A14">
      <w:pPr>
        <w:pStyle w:val="c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lastRenderedPageBreak/>
        <w:t>Родники – живые, они, как люди, рождают</w:t>
      </w:r>
      <w:r w:rsidR="00196B82" w:rsidRPr="000F519B">
        <w:rPr>
          <w:rStyle w:val="c42"/>
          <w:sz w:val="28"/>
          <w:szCs w:val="28"/>
        </w:rPr>
        <w:t>ся, живут и умирают. Поэтому изучать и заботит</w:t>
      </w:r>
      <w:r w:rsidR="00E435BC" w:rsidRPr="000F519B">
        <w:rPr>
          <w:rStyle w:val="c42"/>
          <w:sz w:val="28"/>
          <w:szCs w:val="28"/>
        </w:rPr>
        <w:t>ь</w:t>
      </w:r>
      <w:r w:rsidR="00196B82" w:rsidRPr="000F519B">
        <w:rPr>
          <w:rStyle w:val="c42"/>
          <w:sz w:val="28"/>
          <w:szCs w:val="28"/>
        </w:rPr>
        <w:t>ся  о них надо</w:t>
      </w:r>
      <w:r w:rsidRPr="000F519B">
        <w:rPr>
          <w:rStyle w:val="c42"/>
          <w:sz w:val="28"/>
          <w:szCs w:val="28"/>
        </w:rPr>
        <w:t>, пока они живы.</w:t>
      </w:r>
    </w:p>
    <w:p w:rsidR="002D39A1" w:rsidRPr="000F519B" w:rsidRDefault="002D39A1" w:rsidP="007D4A14">
      <w:pPr>
        <w:pStyle w:val="c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F519B">
        <w:rPr>
          <w:rStyle w:val="c102"/>
          <w:sz w:val="28"/>
          <w:szCs w:val="28"/>
        </w:rPr>
        <w:t>Цель</w:t>
      </w:r>
      <w:r w:rsidR="00083CB7" w:rsidRPr="000F519B">
        <w:rPr>
          <w:rStyle w:val="c42"/>
          <w:sz w:val="28"/>
          <w:szCs w:val="28"/>
        </w:rPr>
        <w:t> моей</w:t>
      </w:r>
      <w:r w:rsidRPr="000F519B">
        <w:rPr>
          <w:rStyle w:val="c42"/>
          <w:sz w:val="28"/>
          <w:szCs w:val="28"/>
        </w:rPr>
        <w:t xml:space="preserve"> работы: выявление</w:t>
      </w:r>
      <w:r w:rsidR="00F8446B" w:rsidRPr="000F519B">
        <w:rPr>
          <w:rStyle w:val="c42"/>
          <w:sz w:val="28"/>
          <w:szCs w:val="28"/>
        </w:rPr>
        <w:t xml:space="preserve"> особенностей</w:t>
      </w:r>
      <w:r w:rsidRPr="000F519B">
        <w:rPr>
          <w:rStyle w:val="c42"/>
          <w:sz w:val="28"/>
          <w:szCs w:val="28"/>
        </w:rPr>
        <w:t xml:space="preserve"> ме</w:t>
      </w:r>
      <w:r w:rsidR="00C81893" w:rsidRPr="000F519B">
        <w:rPr>
          <w:rStyle w:val="c42"/>
          <w:sz w:val="28"/>
          <w:szCs w:val="28"/>
        </w:rPr>
        <w:t>стоположения и изучение родников</w:t>
      </w:r>
      <w:r w:rsidR="00F8446B" w:rsidRPr="000F519B">
        <w:rPr>
          <w:rStyle w:val="c42"/>
          <w:sz w:val="28"/>
          <w:szCs w:val="28"/>
        </w:rPr>
        <w:t xml:space="preserve"> по правобережью реки Оскол в пределах поселка Чернянка</w:t>
      </w:r>
      <w:r w:rsidR="00B55CC0" w:rsidRPr="000F519B">
        <w:rPr>
          <w:rStyle w:val="c42"/>
          <w:sz w:val="28"/>
          <w:szCs w:val="28"/>
        </w:rPr>
        <w:t>, и разработка</w:t>
      </w:r>
      <w:r w:rsidRPr="000F519B">
        <w:rPr>
          <w:rStyle w:val="c42"/>
          <w:sz w:val="28"/>
          <w:szCs w:val="28"/>
        </w:rPr>
        <w:t xml:space="preserve"> природоохранных мероприятий.</w:t>
      </w:r>
    </w:p>
    <w:p w:rsidR="002D39A1" w:rsidRPr="000F519B" w:rsidRDefault="002D39A1" w:rsidP="007D4A14">
      <w:pPr>
        <w:pStyle w:val="c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 xml:space="preserve">Для осуществления данной цели были поставлены следующие </w:t>
      </w:r>
      <w:r w:rsidRPr="000F519B">
        <w:rPr>
          <w:rStyle w:val="c102"/>
          <w:sz w:val="28"/>
          <w:szCs w:val="28"/>
        </w:rPr>
        <w:t>задачи</w:t>
      </w:r>
      <w:r w:rsidRPr="000F519B">
        <w:rPr>
          <w:rStyle w:val="c42"/>
          <w:sz w:val="28"/>
          <w:szCs w:val="28"/>
        </w:rPr>
        <w:t>:</w:t>
      </w:r>
    </w:p>
    <w:p w:rsidR="002D39A1" w:rsidRPr="000F519B" w:rsidRDefault="002D39A1" w:rsidP="000F519B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 1.Провести обследовани</w:t>
      </w:r>
      <w:r w:rsidR="00F8446B" w:rsidRPr="000F519B">
        <w:rPr>
          <w:rStyle w:val="c42"/>
          <w:sz w:val="28"/>
          <w:szCs w:val="28"/>
        </w:rPr>
        <w:t>е прибрежной полосы реки Оскол (правый</w:t>
      </w:r>
      <w:r w:rsidRPr="000F519B">
        <w:rPr>
          <w:rStyle w:val="c42"/>
          <w:sz w:val="28"/>
          <w:szCs w:val="28"/>
        </w:rPr>
        <w:t xml:space="preserve"> берег от </w:t>
      </w:r>
      <w:r w:rsidR="00F8446B" w:rsidRPr="000F519B">
        <w:rPr>
          <w:rStyle w:val="c42"/>
          <w:sz w:val="28"/>
          <w:szCs w:val="28"/>
        </w:rPr>
        <w:t xml:space="preserve"> моста через реку Оскол  до меловых обнажений</w:t>
      </w:r>
      <w:r w:rsidRPr="000F519B">
        <w:rPr>
          <w:rStyle w:val="c42"/>
          <w:sz w:val="28"/>
          <w:szCs w:val="28"/>
        </w:rPr>
        <w:t>).</w:t>
      </w:r>
    </w:p>
    <w:p w:rsidR="002D39A1" w:rsidRPr="000F519B" w:rsidRDefault="002D39A1" w:rsidP="000F519B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 2. Изучить</w:t>
      </w:r>
      <w:r w:rsidR="001B0F76" w:rsidRPr="000F519B">
        <w:rPr>
          <w:rStyle w:val="c42"/>
          <w:sz w:val="28"/>
          <w:szCs w:val="28"/>
        </w:rPr>
        <w:t xml:space="preserve"> особенности  рас</w:t>
      </w:r>
      <w:r w:rsidR="00E435BC" w:rsidRPr="000F519B">
        <w:rPr>
          <w:rStyle w:val="c42"/>
          <w:sz w:val="28"/>
          <w:szCs w:val="28"/>
        </w:rPr>
        <w:t>положения</w:t>
      </w:r>
      <w:r w:rsidR="001B0F76" w:rsidRPr="000F519B">
        <w:rPr>
          <w:rStyle w:val="c42"/>
          <w:sz w:val="28"/>
          <w:szCs w:val="28"/>
        </w:rPr>
        <w:t xml:space="preserve"> родника и окружающую его</w:t>
      </w:r>
      <w:r w:rsidRPr="000F519B">
        <w:rPr>
          <w:rStyle w:val="c42"/>
          <w:sz w:val="28"/>
          <w:szCs w:val="28"/>
        </w:rPr>
        <w:t xml:space="preserve"> территорию.</w:t>
      </w:r>
    </w:p>
    <w:p w:rsidR="002D39A1" w:rsidRPr="000F519B" w:rsidRDefault="001B0F76" w:rsidP="000F519B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 3. Составить паспорт родника</w:t>
      </w:r>
      <w:r w:rsidR="002D39A1" w:rsidRPr="000F519B">
        <w:rPr>
          <w:rStyle w:val="c42"/>
          <w:sz w:val="28"/>
          <w:szCs w:val="28"/>
        </w:rPr>
        <w:t>.</w:t>
      </w:r>
    </w:p>
    <w:p w:rsidR="002D39A1" w:rsidRPr="000F519B" w:rsidRDefault="002D39A1" w:rsidP="000F519B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 4. Провести исследование родниковой воды.</w:t>
      </w:r>
    </w:p>
    <w:p w:rsidR="002D39A1" w:rsidRPr="000F519B" w:rsidRDefault="002D39A1" w:rsidP="000F519B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 5. Разработать и провести мероприя</w:t>
      </w:r>
      <w:r w:rsidR="001B0F76" w:rsidRPr="000F519B">
        <w:rPr>
          <w:rStyle w:val="c42"/>
          <w:sz w:val="28"/>
          <w:szCs w:val="28"/>
        </w:rPr>
        <w:t>тия по очистке</w:t>
      </w:r>
      <w:r w:rsidRPr="000F519B">
        <w:rPr>
          <w:rStyle w:val="c42"/>
          <w:sz w:val="28"/>
          <w:szCs w:val="28"/>
        </w:rPr>
        <w:t xml:space="preserve"> ро</w:t>
      </w:r>
      <w:r w:rsidR="00D024CD" w:rsidRPr="000F519B">
        <w:rPr>
          <w:rStyle w:val="c42"/>
          <w:sz w:val="28"/>
          <w:szCs w:val="28"/>
        </w:rPr>
        <w:t>дника (</w:t>
      </w:r>
      <w:r w:rsidR="001B0F76" w:rsidRPr="000F519B">
        <w:rPr>
          <w:rStyle w:val="c42"/>
          <w:sz w:val="28"/>
          <w:szCs w:val="28"/>
        </w:rPr>
        <w:t>каждый год во время весеннего половодья воды реки Оскол сливаются с водами родника</w:t>
      </w:r>
      <w:r w:rsidR="00D024CD" w:rsidRPr="000F519B">
        <w:rPr>
          <w:rStyle w:val="c42"/>
          <w:sz w:val="28"/>
          <w:szCs w:val="28"/>
        </w:rPr>
        <w:t>,</w:t>
      </w:r>
      <w:r w:rsidR="001B0F76" w:rsidRPr="000F519B">
        <w:rPr>
          <w:rStyle w:val="c42"/>
          <w:sz w:val="28"/>
          <w:szCs w:val="28"/>
        </w:rPr>
        <w:t xml:space="preserve"> и происходит заиливание территории)</w:t>
      </w:r>
      <w:r w:rsidRPr="000F519B">
        <w:rPr>
          <w:rStyle w:val="c42"/>
          <w:sz w:val="28"/>
          <w:szCs w:val="28"/>
        </w:rPr>
        <w:t>.</w:t>
      </w:r>
    </w:p>
    <w:p w:rsidR="002D39A1" w:rsidRPr="000F519B" w:rsidRDefault="002D39A1" w:rsidP="000F519B">
      <w:pPr>
        <w:pStyle w:val="c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 6.Принять участие в областном проекте «Святые источники Белгородской области».</w:t>
      </w:r>
    </w:p>
    <w:p w:rsidR="002D39A1" w:rsidRPr="000F519B" w:rsidRDefault="002D39A1" w:rsidP="00DC3694">
      <w:pPr>
        <w:pStyle w:val="c3"/>
        <w:spacing w:before="0" w:beforeAutospacing="0" w:after="0" w:afterAutospacing="0" w:line="360" w:lineRule="auto"/>
        <w:jc w:val="center"/>
        <w:rPr>
          <w:rStyle w:val="c102"/>
          <w:b/>
          <w:sz w:val="28"/>
          <w:szCs w:val="28"/>
        </w:rPr>
      </w:pPr>
      <w:r w:rsidRPr="000F519B">
        <w:rPr>
          <w:rStyle w:val="c102"/>
          <w:b/>
          <w:sz w:val="28"/>
          <w:szCs w:val="28"/>
        </w:rPr>
        <w:t>3. Происхождение родников</w:t>
      </w:r>
    </w:p>
    <w:p w:rsidR="00BD692B" w:rsidRPr="000F519B" w:rsidRDefault="00BD692B" w:rsidP="000F51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Наверное, каждому человеку приходилось видеть это маленькое чудо: выбивающийся из земли или трещины в скале родник. Как приятно в жаркий день усталому путнику утолить жажду пригоршней хрустально чистой и необыкновенно вкусной родниковой воды. Откуда же она взялась? В каких тайниках Земли хранится этот нескончаемый запас бесцветной прозрачной влаги?  </w:t>
      </w:r>
    </w:p>
    <w:p w:rsidR="00BD692B" w:rsidRPr="000F519B" w:rsidRDefault="00BD692B" w:rsidP="000F51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некоторых случаях можно наблюдать, как на поверхность земли выступает подземная вода. Иногда эта вода сочится сплошной скатертью из песчаных слоев, иногда она выходит на поверхность в виде сформировавшегося ручейка или жилы. Выходы подземных вод на поверхность земли носят название родников, или источников. У родника различают жерло, или грифон, откуда изливается вода, родниковую воронку, </w:t>
      </w: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образующую иногда небольшой водоем, изливающийся дальше ключ. Из ключей возникают в дальнейшем ручьи и речки. Выступать на дневную поверхность могут и грунтовые воды, и межпластовые нисходящие, и межпластовые восходящие (артезианские). </w:t>
      </w:r>
    </w:p>
    <w:p w:rsidR="00BD692B" w:rsidRPr="000F519B" w:rsidRDefault="00BD692B" w:rsidP="000F51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определению:</w:t>
      </w:r>
    </w:p>
    <w:p w:rsidR="00BD692B" w:rsidRPr="000F519B" w:rsidRDefault="00BD692B" w:rsidP="000F51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Родни́к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исто́чник</w:t>
      </w:r>
      <w:proofErr w:type="spellEnd"/>
      <w:proofErr w:type="gram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ключ) — естественный выход подземных вод на земную поверхность на суше или под водой (подводный источник).</w:t>
      </w:r>
    </w:p>
    <w:p w:rsidR="00BD692B" w:rsidRPr="000F519B" w:rsidRDefault="00BD692B" w:rsidP="000F51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Родник (по словарю В. Даля) — ключ, бьющая из земли водяная жила,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proofErr w:type="gram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иница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животок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водничек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место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pождения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ключа. Ключ же — это источник,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отпи</w:t>
      </w:r>
      <w:proofErr w:type="gram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proofErr w:type="gram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ающий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недpа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земли.  (Даль, 1955). </w:t>
      </w:r>
    </w:p>
    <w:p w:rsidR="00BD692B" w:rsidRPr="000F519B" w:rsidRDefault="00BD692B" w:rsidP="000F51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источников может быть обусловлено различными факторами:</w:t>
      </w:r>
    </w:p>
    <w:p w:rsidR="00BD692B" w:rsidRPr="000F519B" w:rsidRDefault="00BD692B" w:rsidP="000F51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пересечением водоносных горизонтов отрицательными формами современного рельефа (например, речными долинами, балками, оврагами, озёрными котловинами), </w:t>
      </w:r>
    </w:p>
    <w:p w:rsidR="00BD692B" w:rsidRPr="000F519B" w:rsidRDefault="00BD692B" w:rsidP="000F51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геолого-структурными особенностями местности (наличием трещин, зон тектонических нарушений, контактов изверженных и осадочных пород), </w:t>
      </w:r>
    </w:p>
    <w:p w:rsidR="00BD692B" w:rsidRPr="000F519B" w:rsidRDefault="00BD692B" w:rsidP="000F51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фильтрационной неоднородностью водовмещающих пород и др. </w:t>
      </w:r>
    </w:p>
    <w:p w:rsidR="00BD692B" w:rsidRPr="000F519B" w:rsidRDefault="00BD692B" w:rsidP="000F51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НЕКОТОРЫЕ  РОДНИКОВЫЕ ТЕРМИНЫ:</w:t>
      </w:r>
    </w:p>
    <w:p w:rsidR="00BD692B" w:rsidRPr="000F519B" w:rsidRDefault="00BD692B" w:rsidP="000F51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Дебит - количество воды, получаемой из источника (скважины, колодца или другой горной выработки) в единицу времени. Выражается в м3/сутки или в л/</w:t>
      </w:r>
      <w:proofErr w:type="gram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D692B" w:rsidRPr="000F519B" w:rsidRDefault="00BD692B" w:rsidP="000F51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Каптаж - сооружение для перехвата подземных вод и вывода их на поверхность. Примерами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каптажных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устрой</w:t>
      </w:r>
      <w:proofErr w:type="gram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сл</w:t>
      </w:r>
      <w:proofErr w:type="gram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ужат колодцы, скважины, водосборные галереи. Основной задачей является сохранения качества подземных вод и предохранение их от загрязнения. </w:t>
      </w:r>
    </w:p>
    <w:p w:rsidR="00BD692B" w:rsidRPr="000F519B" w:rsidRDefault="00BD692B" w:rsidP="000F51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Дренаж - осушение сельскохозяйственных земель, инженерных сооружений при помощи специальных гидротехнических средств.</w:t>
      </w:r>
    </w:p>
    <w:p w:rsidR="00BD692B" w:rsidRPr="000F519B" w:rsidRDefault="00BD692B" w:rsidP="000F51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Жерло – (грифон) отверстие в земле, откуда изливается вода родника;</w:t>
      </w:r>
    </w:p>
    <w:p w:rsidR="00BD692B" w:rsidRPr="000F519B" w:rsidRDefault="00BD692B" w:rsidP="000F51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Артезианские воды – межпластовые восходящие подземные воды;</w:t>
      </w:r>
    </w:p>
    <w:p w:rsidR="00BD692B" w:rsidRPr="000F519B" w:rsidRDefault="00BD692B" w:rsidP="000F51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Термы – горячие водные источники;</w:t>
      </w:r>
    </w:p>
    <w:p w:rsidR="00BD692B" w:rsidRPr="000F519B" w:rsidRDefault="00BD692B" w:rsidP="000F51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Бадаран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болотный источник, вокруг которого образуется опасная и вязкая трясина, в которой может утонуть человек или животное, такое место ещё называется окном или болотной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еланью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D692B" w:rsidRPr="000F519B" w:rsidRDefault="00BD692B" w:rsidP="000F51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Криница, живица – название родника у древних славян (белорусов, украинцев);</w:t>
      </w:r>
    </w:p>
    <w:p w:rsidR="00BD692B" w:rsidRPr="000F519B" w:rsidRDefault="00BD692B" w:rsidP="000F51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Водоупор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породы с очень мелкими порами, или практически не имеющие трещин являются препятствием для передвижения воды;</w:t>
      </w:r>
    </w:p>
    <w:p w:rsidR="00BD692B" w:rsidRPr="000F519B" w:rsidRDefault="00BD692B" w:rsidP="000F51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Кипун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ключ, который бьёт из-под земли с напором, как фонтанчик, под давлением водоносных слоёв.</w:t>
      </w:r>
    </w:p>
    <w:p w:rsidR="00BD692B" w:rsidRPr="000F519B" w:rsidRDefault="00BD692B" w:rsidP="000F51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происхождению родники бывают: </w:t>
      </w:r>
    </w:p>
    <w:p w:rsidR="00BD692B" w:rsidRPr="000F519B" w:rsidRDefault="00BD692B" w:rsidP="000F51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нисходящими — безнапорными; </w:t>
      </w:r>
    </w:p>
    <w:p w:rsidR="00BD692B" w:rsidRPr="000F519B" w:rsidRDefault="00BD692B" w:rsidP="000F51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восходящими — напорными;</w:t>
      </w:r>
    </w:p>
    <w:p w:rsidR="00BD692B" w:rsidRPr="000F519B" w:rsidRDefault="00BD692B" w:rsidP="000F51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- временно действующими (сезонными или пульсирующими);</w:t>
      </w:r>
    </w:p>
    <w:p w:rsidR="00BD692B" w:rsidRPr="000F519B" w:rsidRDefault="00BD692B" w:rsidP="000F51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постоянно действующими.</w:t>
      </w:r>
    </w:p>
    <w:p w:rsidR="00BD692B" w:rsidRPr="000F519B" w:rsidRDefault="00BD692B" w:rsidP="000F51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Нисходящие родники в свою очередь могут быть разделены на довольно большое количество групп. Среди них на первое место следует упомянуть родники, выходящие на склонах речных долин и в оврагах. Такие родники можно назвать эрозионными, потому что они обязаны своим происхождением размывающей деятельности поверхностных потоков. </w:t>
      </w:r>
    </w:p>
    <w:p w:rsidR="002D39A1" w:rsidRPr="000F519B" w:rsidRDefault="00BD692B" w:rsidP="000F519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склоны долины или оврага покрыты наносами, то последние могут замаскировать выход подземной воды; она будет прокладывать себе путь по склону под наносами. Если толщина наносов не особенно велика, подземная вода промачивает их, и тогда место замаскированного выхода подземной воды отмечается на склоне более яркой зеленой растительностью, выпотами воды, заболоченностью. Если водоносная толща лежит на более или менее правильно залегающем водоупорном ложе, то и источники будут выступать по более или менее правильной линии вдоль всего склона. От насыщенности водой водоносной толщи зависит обилие воды в источниках, или родниках. </w:t>
      </w:r>
      <w:r w:rsidR="002D39A1" w:rsidRPr="000F519B">
        <w:rPr>
          <w:rStyle w:val="c42"/>
          <w:rFonts w:ascii="Times New Roman" w:hAnsi="Times New Roman" w:cs="Times New Roman"/>
          <w:sz w:val="28"/>
          <w:szCs w:val="28"/>
        </w:rPr>
        <w:t xml:space="preserve">Родники – это важные источники питания рек. Подземные источники </w:t>
      </w:r>
      <w:r w:rsidR="002D39A1" w:rsidRPr="000F519B">
        <w:rPr>
          <w:rStyle w:val="c42"/>
          <w:rFonts w:ascii="Times New Roman" w:hAnsi="Times New Roman" w:cs="Times New Roman"/>
          <w:sz w:val="28"/>
          <w:szCs w:val="28"/>
        </w:rPr>
        <w:lastRenderedPageBreak/>
        <w:t>намного чище, чем реки и озера. Проходя через почву, вода очищается, обогащается углекислотой и минеральными веществами.</w:t>
      </w:r>
    </w:p>
    <w:p w:rsidR="002D39A1" w:rsidRPr="000F519B" w:rsidRDefault="002D39A1" w:rsidP="00E37E4A">
      <w:pPr>
        <w:pStyle w:val="c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0F519B">
        <w:rPr>
          <w:rStyle w:val="c42"/>
          <w:b/>
          <w:sz w:val="28"/>
          <w:szCs w:val="28"/>
        </w:rPr>
        <w:t>4.</w:t>
      </w:r>
      <w:r w:rsidRPr="000F519B">
        <w:rPr>
          <w:rStyle w:val="c102"/>
          <w:b/>
          <w:sz w:val="28"/>
          <w:szCs w:val="28"/>
        </w:rPr>
        <w:t>Краткая характеристика района исследования.</w:t>
      </w:r>
    </w:p>
    <w:p w:rsidR="002D39A1" w:rsidRPr="000F519B" w:rsidRDefault="002D39A1" w:rsidP="000F519B">
      <w:pPr>
        <w:pStyle w:val="c0"/>
        <w:spacing w:before="0" w:beforeAutospacing="0" w:after="0" w:afterAutospacing="0" w:line="360" w:lineRule="auto"/>
        <w:jc w:val="both"/>
        <w:rPr>
          <w:rStyle w:val="c42"/>
          <w:sz w:val="28"/>
          <w:szCs w:val="28"/>
        </w:rPr>
      </w:pPr>
      <w:r w:rsidRPr="000F519B">
        <w:rPr>
          <w:rStyle w:val="c42"/>
          <w:sz w:val="28"/>
          <w:szCs w:val="28"/>
        </w:rPr>
        <w:t>         Исследования проводились на участк</w:t>
      </w:r>
      <w:r w:rsidR="001366CA" w:rsidRPr="000F519B">
        <w:rPr>
          <w:rStyle w:val="c42"/>
          <w:sz w:val="28"/>
          <w:szCs w:val="28"/>
        </w:rPr>
        <w:t>е прибрежной полосы реки Оскол</w:t>
      </w:r>
      <w:r w:rsidR="00D12096" w:rsidRPr="000F519B">
        <w:rPr>
          <w:rStyle w:val="c42"/>
          <w:sz w:val="28"/>
          <w:szCs w:val="28"/>
        </w:rPr>
        <w:t>. П</w:t>
      </w:r>
      <w:r w:rsidR="001366CA" w:rsidRPr="000F519B">
        <w:rPr>
          <w:rStyle w:val="c42"/>
          <w:sz w:val="28"/>
          <w:szCs w:val="28"/>
        </w:rPr>
        <w:t>равый берег от  моста через реку Оскол  до меловых обнажений.</w:t>
      </w:r>
      <w:r w:rsidR="00D12096" w:rsidRPr="000F519B">
        <w:rPr>
          <w:rStyle w:val="c42"/>
          <w:sz w:val="28"/>
          <w:szCs w:val="28"/>
        </w:rPr>
        <w:t xml:space="preserve"> </w:t>
      </w:r>
      <w:r w:rsidR="001366CA" w:rsidRPr="000F519B">
        <w:rPr>
          <w:rStyle w:val="c42"/>
          <w:sz w:val="28"/>
          <w:szCs w:val="28"/>
        </w:rPr>
        <w:t>О</w:t>
      </w:r>
      <w:r w:rsidRPr="000F519B">
        <w:rPr>
          <w:rStyle w:val="c42"/>
          <w:sz w:val="28"/>
          <w:szCs w:val="28"/>
        </w:rPr>
        <w:t xml:space="preserve">бщая протяженность </w:t>
      </w:r>
      <w:r w:rsidR="001366CA" w:rsidRPr="000F519B">
        <w:rPr>
          <w:rStyle w:val="c42"/>
          <w:sz w:val="28"/>
          <w:szCs w:val="28"/>
        </w:rPr>
        <w:t xml:space="preserve"> около 2 км</w:t>
      </w:r>
      <w:r w:rsidR="00DE4EF7" w:rsidRPr="000F519B">
        <w:rPr>
          <w:rStyle w:val="c42"/>
          <w:sz w:val="28"/>
          <w:szCs w:val="28"/>
        </w:rPr>
        <w:t>.</w:t>
      </w:r>
      <w:r w:rsidR="00DE4EF7">
        <w:rPr>
          <w:rStyle w:val="c42"/>
          <w:sz w:val="28"/>
          <w:szCs w:val="28"/>
        </w:rPr>
        <w:t xml:space="preserve"> (Приложение №1)</w:t>
      </w:r>
      <w:r w:rsidR="00C81893" w:rsidRPr="000F519B">
        <w:rPr>
          <w:rStyle w:val="c42"/>
          <w:sz w:val="28"/>
          <w:szCs w:val="28"/>
        </w:rPr>
        <w:t xml:space="preserve"> </w:t>
      </w:r>
    </w:p>
    <w:p w:rsidR="00982C8D" w:rsidRPr="000F519B" w:rsidRDefault="007744EA" w:rsidP="000F519B">
      <w:pPr>
        <w:tabs>
          <w:tab w:val="left" w:pos="9355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c42"/>
          <w:rFonts w:ascii="Times New Roman" w:hAnsi="Times New Roman" w:cs="Times New Roman"/>
          <w:sz w:val="28"/>
          <w:szCs w:val="28"/>
        </w:rPr>
        <w:t>На данной территории</w:t>
      </w:r>
      <w:r w:rsidR="00C81893" w:rsidRPr="000F519B">
        <w:rPr>
          <w:rStyle w:val="c42"/>
          <w:rFonts w:ascii="Times New Roman" w:hAnsi="Times New Roman" w:cs="Times New Roman"/>
          <w:sz w:val="28"/>
          <w:szCs w:val="28"/>
        </w:rPr>
        <w:t xml:space="preserve"> в 1996 году учащимися </w:t>
      </w:r>
      <w:proofErr w:type="spellStart"/>
      <w:r w:rsidR="00C81893" w:rsidRPr="000F519B">
        <w:rPr>
          <w:rStyle w:val="c42"/>
          <w:rFonts w:ascii="Times New Roman" w:hAnsi="Times New Roman" w:cs="Times New Roman"/>
          <w:sz w:val="28"/>
          <w:szCs w:val="28"/>
        </w:rPr>
        <w:t>Чернянской</w:t>
      </w:r>
      <w:proofErr w:type="spellEnd"/>
      <w:r w:rsidR="00C81893" w:rsidRPr="000F519B">
        <w:rPr>
          <w:rStyle w:val="c42"/>
          <w:rFonts w:ascii="Times New Roman" w:hAnsi="Times New Roman" w:cs="Times New Roman"/>
          <w:sz w:val="28"/>
          <w:szCs w:val="28"/>
        </w:rPr>
        <w:t xml:space="preserve"> средней школы №1 была создан</w:t>
      </w:r>
      <w:r w:rsidR="00B73C4B" w:rsidRPr="000F519B">
        <w:rPr>
          <w:rStyle w:val="c42"/>
          <w:rFonts w:ascii="Times New Roman" w:hAnsi="Times New Roman" w:cs="Times New Roman"/>
          <w:sz w:val="28"/>
          <w:szCs w:val="28"/>
        </w:rPr>
        <w:t>а школьная экологическая тропа</w:t>
      </w:r>
      <w:r w:rsidR="00833F51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3C4B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остановками: </w:t>
      </w:r>
      <w:r w:rsidR="00340F9E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B73C4B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«Луг»,</w:t>
      </w:r>
      <w:r w:rsidR="002F4B36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0F9E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73C4B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«р. Оскол», </w:t>
      </w:r>
      <w:r w:rsidR="00340F9E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B73C4B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«Родник»,</w:t>
      </w:r>
      <w:r w:rsidR="002F4B36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0F9E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B73C4B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«Меловые обнажения»,</w:t>
      </w:r>
      <w:r w:rsidR="002F4B36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40F9E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73C4B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«Сосна на мелу», </w:t>
      </w:r>
      <w:r w:rsidR="002F4B36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340F9E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73C4B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«Избушка лесника», </w:t>
      </w:r>
      <w:r w:rsidR="002F4B36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40F9E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73C4B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«Раннецветущие и лекарственные растения». </w:t>
      </w:r>
    </w:p>
    <w:p w:rsidR="00C81893" w:rsidRPr="000F519B" w:rsidRDefault="00C81893" w:rsidP="000F519B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Style w:val="c42"/>
          <w:rFonts w:ascii="Times New Roman" w:hAnsi="Times New Roman" w:cs="Times New Roman"/>
          <w:sz w:val="28"/>
          <w:szCs w:val="28"/>
        </w:rPr>
        <w:t>Территория хорошо освоена и знакома учащимся.</w:t>
      </w:r>
    </w:p>
    <w:p w:rsidR="004D1108" w:rsidRPr="000F519B" w:rsidRDefault="001366CA" w:rsidP="000F519B">
      <w:pPr>
        <w:pStyle w:val="c0"/>
        <w:spacing w:before="0" w:beforeAutospacing="0" w:after="0" w:afterAutospacing="0" w:line="360" w:lineRule="auto"/>
        <w:jc w:val="both"/>
        <w:rPr>
          <w:rStyle w:val="c42"/>
          <w:sz w:val="28"/>
          <w:szCs w:val="28"/>
        </w:rPr>
      </w:pPr>
      <w:r w:rsidRPr="000F519B">
        <w:rPr>
          <w:rStyle w:val="c42"/>
          <w:sz w:val="28"/>
          <w:szCs w:val="28"/>
        </w:rPr>
        <w:t>         В долине реки Оскол</w:t>
      </w:r>
      <w:r w:rsidR="002D39A1" w:rsidRPr="000F519B">
        <w:rPr>
          <w:rStyle w:val="c42"/>
          <w:sz w:val="28"/>
          <w:szCs w:val="28"/>
        </w:rPr>
        <w:t xml:space="preserve"> сохранились природные ландшафты, предс</w:t>
      </w:r>
      <w:r w:rsidR="00CA519A" w:rsidRPr="000F519B">
        <w:rPr>
          <w:rStyle w:val="c42"/>
          <w:sz w:val="28"/>
          <w:szCs w:val="28"/>
        </w:rPr>
        <w:t>тавляющие собой луга, надпойменные террасы, небольшие заросли древесной и кустарниковой растительности, заводи</w:t>
      </w:r>
      <w:r w:rsidR="00DE4EF7" w:rsidRPr="000F519B">
        <w:rPr>
          <w:rStyle w:val="c42"/>
          <w:sz w:val="28"/>
          <w:szCs w:val="28"/>
        </w:rPr>
        <w:t>.</w:t>
      </w:r>
      <w:r w:rsidR="00DE4EF7">
        <w:rPr>
          <w:rStyle w:val="c42"/>
          <w:sz w:val="28"/>
          <w:szCs w:val="28"/>
        </w:rPr>
        <w:t xml:space="preserve"> (Приложение №2)</w:t>
      </w:r>
      <w:r w:rsidR="00CA519A" w:rsidRPr="000F519B">
        <w:rPr>
          <w:rStyle w:val="c42"/>
          <w:sz w:val="28"/>
          <w:szCs w:val="28"/>
        </w:rPr>
        <w:t xml:space="preserve"> </w:t>
      </w:r>
    </w:p>
    <w:p w:rsidR="007744EA" w:rsidRDefault="00FC406C" w:rsidP="000F519B">
      <w:pPr>
        <w:pStyle w:val="c0"/>
        <w:spacing w:before="0" w:beforeAutospacing="0" w:after="0" w:afterAutospacing="0" w:line="360" w:lineRule="auto"/>
        <w:ind w:firstLine="708"/>
        <w:jc w:val="both"/>
        <w:rPr>
          <w:rFonts w:eastAsia="Times New Roman"/>
          <w:iCs/>
          <w:color w:val="202020"/>
          <w:spacing w:val="-5"/>
          <w:sz w:val="28"/>
          <w:szCs w:val="28"/>
        </w:rPr>
      </w:pPr>
      <w:r w:rsidRPr="000F519B">
        <w:rPr>
          <w:rFonts w:eastAsia="Times New Roman"/>
          <w:iCs/>
          <w:color w:val="202020"/>
          <w:sz w:val="28"/>
          <w:szCs w:val="28"/>
        </w:rPr>
        <w:t xml:space="preserve">Луговая растительность распространена по поймам рек - главным </w:t>
      </w:r>
      <w:r w:rsidRPr="000F519B">
        <w:rPr>
          <w:rFonts w:eastAsia="Times New Roman"/>
          <w:iCs/>
          <w:color w:val="202020"/>
          <w:spacing w:val="2"/>
          <w:sz w:val="28"/>
          <w:szCs w:val="28"/>
        </w:rPr>
        <w:t xml:space="preserve">образом вдоль левых низменных берегов. </w:t>
      </w:r>
      <w:r w:rsidRPr="000F519B">
        <w:rPr>
          <w:rFonts w:eastAsia="Times New Roman"/>
          <w:iCs/>
          <w:color w:val="202020"/>
          <w:spacing w:val="-2"/>
          <w:sz w:val="28"/>
          <w:szCs w:val="28"/>
        </w:rPr>
        <w:t xml:space="preserve">Самые ценные кормовые </w:t>
      </w:r>
      <w:r w:rsidRPr="000F519B">
        <w:rPr>
          <w:rFonts w:eastAsia="Times New Roman"/>
          <w:iCs/>
          <w:color w:val="202020"/>
          <w:sz w:val="28"/>
          <w:szCs w:val="28"/>
        </w:rPr>
        <w:t xml:space="preserve">травы развиваются в центре поймы с плодородными аллювиальными почвами и средним уровнем стояния грунтовых вод. Здесь преобладают </w:t>
      </w:r>
      <w:r w:rsidRPr="000F519B">
        <w:rPr>
          <w:rFonts w:eastAsia="Times New Roman"/>
          <w:iCs/>
          <w:color w:val="202020"/>
          <w:spacing w:val="-2"/>
          <w:sz w:val="28"/>
          <w:szCs w:val="28"/>
        </w:rPr>
        <w:t xml:space="preserve">травянистые растения из семейства злаков, приспособленные к </w:t>
      </w:r>
      <w:r w:rsidRPr="000F519B">
        <w:rPr>
          <w:rFonts w:eastAsia="Times New Roman"/>
          <w:color w:val="202020"/>
          <w:spacing w:val="-2"/>
          <w:sz w:val="28"/>
          <w:szCs w:val="28"/>
        </w:rPr>
        <w:t xml:space="preserve"> </w:t>
      </w:r>
      <w:r w:rsidRPr="000F519B">
        <w:rPr>
          <w:rFonts w:eastAsia="Times New Roman"/>
          <w:iCs/>
          <w:color w:val="202020"/>
          <w:spacing w:val="-1"/>
          <w:sz w:val="28"/>
          <w:szCs w:val="28"/>
        </w:rPr>
        <w:t xml:space="preserve">переменному увлажнению: пырей ползучий, овсяница луговая, тимофеевка, </w:t>
      </w:r>
      <w:r w:rsidRPr="000F519B">
        <w:rPr>
          <w:rFonts w:eastAsia="Times New Roman"/>
          <w:iCs/>
          <w:color w:val="202020"/>
          <w:spacing w:val="4"/>
          <w:sz w:val="28"/>
          <w:szCs w:val="28"/>
        </w:rPr>
        <w:t xml:space="preserve">лисохвост луговой. На сырых притеррасных участках поймы развивается </w:t>
      </w:r>
      <w:r w:rsidRPr="000F519B">
        <w:rPr>
          <w:rFonts w:eastAsia="Times New Roman"/>
          <w:iCs/>
          <w:color w:val="202020"/>
          <w:spacing w:val="3"/>
          <w:sz w:val="28"/>
          <w:szCs w:val="28"/>
        </w:rPr>
        <w:t xml:space="preserve">влаголюбивый травостой: </w:t>
      </w:r>
      <w:r w:rsidRPr="000F519B">
        <w:rPr>
          <w:rFonts w:eastAsia="Times New Roman"/>
          <w:iCs/>
          <w:color w:val="000000"/>
          <w:spacing w:val="3"/>
          <w:sz w:val="28"/>
          <w:szCs w:val="28"/>
        </w:rPr>
        <w:t xml:space="preserve">щучка, </w:t>
      </w:r>
      <w:r w:rsidRPr="000F519B">
        <w:rPr>
          <w:rFonts w:eastAsia="Times New Roman"/>
          <w:iCs/>
          <w:color w:val="202020"/>
          <w:spacing w:val="3"/>
          <w:sz w:val="28"/>
          <w:szCs w:val="28"/>
        </w:rPr>
        <w:t xml:space="preserve">ситник и т.д. Здесь же попадаются </w:t>
      </w:r>
      <w:r w:rsidRPr="000F519B">
        <w:rPr>
          <w:rFonts w:eastAsia="Times New Roman"/>
          <w:iCs/>
          <w:color w:val="202020"/>
          <w:spacing w:val="-3"/>
          <w:sz w:val="28"/>
          <w:szCs w:val="28"/>
        </w:rPr>
        <w:t xml:space="preserve">растения борщевик, погремок, лопух.  На </w:t>
      </w:r>
      <w:r w:rsidRPr="000F519B">
        <w:rPr>
          <w:rFonts w:eastAsia="Times New Roman"/>
          <w:iCs/>
          <w:color w:val="202020"/>
          <w:spacing w:val="3"/>
          <w:sz w:val="28"/>
          <w:szCs w:val="28"/>
        </w:rPr>
        <w:t xml:space="preserve">отдельных участках с засоленными </w:t>
      </w:r>
      <w:r w:rsidRPr="000F519B">
        <w:rPr>
          <w:rFonts w:eastAsia="Times New Roman"/>
          <w:iCs/>
          <w:color w:val="202020"/>
          <w:spacing w:val="1"/>
          <w:sz w:val="28"/>
          <w:szCs w:val="28"/>
        </w:rPr>
        <w:t xml:space="preserve">почвами селятся галофиты (солелюбивые растения). Чаще всего это - </w:t>
      </w:r>
      <w:r w:rsidRPr="000F519B">
        <w:rPr>
          <w:rFonts w:eastAsia="Times New Roman"/>
          <w:iCs/>
          <w:color w:val="202020"/>
          <w:spacing w:val="-1"/>
          <w:sz w:val="28"/>
          <w:szCs w:val="28"/>
        </w:rPr>
        <w:t xml:space="preserve">триостренник, ситник, полынь приморская, лебеда, осока узколистая.  Из-за </w:t>
      </w:r>
      <w:r w:rsidRPr="000F519B">
        <w:rPr>
          <w:rFonts w:eastAsia="Times New Roman"/>
          <w:iCs/>
          <w:color w:val="202020"/>
          <w:spacing w:val="-4"/>
          <w:sz w:val="28"/>
          <w:szCs w:val="28"/>
        </w:rPr>
        <w:t xml:space="preserve">большого количества влаги луг не перестает цвести всё лето. Здесь мы видим </w:t>
      </w:r>
      <w:r w:rsidRPr="000F519B">
        <w:rPr>
          <w:rFonts w:eastAsia="Times New Roman"/>
          <w:iCs/>
          <w:color w:val="202020"/>
          <w:spacing w:val="-5"/>
          <w:sz w:val="28"/>
          <w:szCs w:val="28"/>
        </w:rPr>
        <w:t>одуванчик, лютик, клевер красный</w:t>
      </w:r>
      <w:r w:rsidR="00DE4EF7" w:rsidRPr="000F519B">
        <w:rPr>
          <w:rFonts w:eastAsia="Times New Roman"/>
          <w:iCs/>
          <w:color w:val="202020"/>
          <w:spacing w:val="-5"/>
          <w:sz w:val="28"/>
          <w:szCs w:val="28"/>
        </w:rPr>
        <w:t>.</w:t>
      </w:r>
      <w:r w:rsidR="00DE4EF7">
        <w:rPr>
          <w:rFonts w:eastAsia="Times New Roman"/>
          <w:iCs/>
          <w:color w:val="202020"/>
          <w:spacing w:val="-5"/>
          <w:sz w:val="28"/>
          <w:szCs w:val="28"/>
        </w:rPr>
        <w:t xml:space="preserve"> (Приложение №3)</w:t>
      </w:r>
      <w:r w:rsidRPr="000F519B">
        <w:rPr>
          <w:rFonts w:eastAsia="Times New Roman"/>
          <w:iCs/>
          <w:color w:val="202020"/>
          <w:spacing w:val="-5"/>
          <w:sz w:val="28"/>
          <w:szCs w:val="28"/>
        </w:rPr>
        <w:t xml:space="preserve"> </w:t>
      </w:r>
    </w:p>
    <w:p w:rsidR="002D39A1" w:rsidRPr="000F519B" w:rsidRDefault="002D39A1" w:rsidP="000F519B">
      <w:pPr>
        <w:pStyle w:val="c0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Животные: черви, моллюски, насекомые, птицы.</w:t>
      </w:r>
    </w:p>
    <w:p w:rsidR="00F800AC" w:rsidRPr="000F519B" w:rsidRDefault="002D39A1" w:rsidP="000F519B">
      <w:pPr>
        <w:pStyle w:val="c0"/>
        <w:spacing w:before="0" w:beforeAutospacing="0" w:after="0" w:afterAutospacing="0" w:line="360" w:lineRule="auto"/>
        <w:jc w:val="both"/>
        <w:rPr>
          <w:rStyle w:val="c42"/>
          <w:sz w:val="28"/>
          <w:szCs w:val="28"/>
        </w:rPr>
      </w:pPr>
      <w:r w:rsidRPr="000F519B">
        <w:rPr>
          <w:rStyle w:val="c42"/>
          <w:sz w:val="28"/>
          <w:szCs w:val="28"/>
        </w:rPr>
        <w:t xml:space="preserve"> Основой водной системы </w:t>
      </w:r>
      <w:r w:rsidR="00CA519A" w:rsidRPr="000F519B">
        <w:rPr>
          <w:rStyle w:val="c42"/>
          <w:sz w:val="28"/>
          <w:szCs w:val="28"/>
        </w:rPr>
        <w:t>территории является река Оскол.</w:t>
      </w:r>
      <w:r w:rsidR="00BD6CB6" w:rsidRPr="000F519B">
        <w:rPr>
          <w:rStyle w:val="c42"/>
          <w:sz w:val="28"/>
          <w:szCs w:val="28"/>
        </w:rPr>
        <w:t xml:space="preserve"> </w:t>
      </w:r>
    </w:p>
    <w:p w:rsidR="00F800AC" w:rsidRPr="000F519B" w:rsidRDefault="00F800AC" w:rsidP="007744E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4" w:firstLine="4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iCs/>
          <w:color w:val="202020"/>
          <w:spacing w:val="1"/>
          <w:sz w:val="28"/>
          <w:szCs w:val="28"/>
          <w:lang w:eastAsia="ru-RU"/>
        </w:rPr>
        <w:t xml:space="preserve">Оскол-река нашего детства, нашей биографии. Одна из основных водных </w:t>
      </w:r>
      <w:r w:rsidRPr="000F519B">
        <w:rPr>
          <w:rFonts w:ascii="Times New Roman" w:eastAsia="Times New Roman" w:hAnsi="Times New Roman" w:cs="Times New Roman"/>
          <w:iCs/>
          <w:color w:val="202020"/>
          <w:spacing w:val="-4"/>
          <w:sz w:val="28"/>
          <w:szCs w:val="28"/>
          <w:lang w:eastAsia="ru-RU"/>
        </w:rPr>
        <w:lastRenderedPageBreak/>
        <w:t xml:space="preserve">артерий области, она продолжает служить человеку так же надёжно, как </w:t>
      </w:r>
      <w:r w:rsidRPr="000F519B">
        <w:rPr>
          <w:rFonts w:ascii="Times New Roman" w:eastAsia="Times New Roman" w:hAnsi="Times New Roman" w:cs="Times New Roman"/>
          <w:iCs/>
          <w:color w:val="202020"/>
          <w:spacing w:val="-5"/>
          <w:sz w:val="28"/>
          <w:szCs w:val="28"/>
          <w:lang w:eastAsia="ru-RU"/>
        </w:rPr>
        <w:t>многие сотни лет назад. Река хорошо изучена и описана</w:t>
      </w:r>
      <w:r w:rsidR="00DE4EF7" w:rsidRPr="000F519B">
        <w:rPr>
          <w:rFonts w:ascii="Times New Roman" w:eastAsia="Times New Roman" w:hAnsi="Times New Roman" w:cs="Times New Roman"/>
          <w:iCs/>
          <w:color w:val="202020"/>
          <w:spacing w:val="-5"/>
          <w:sz w:val="28"/>
          <w:szCs w:val="28"/>
          <w:lang w:eastAsia="ru-RU"/>
        </w:rPr>
        <w:t>.</w:t>
      </w:r>
      <w:r w:rsidR="00DE4EF7">
        <w:rPr>
          <w:rFonts w:ascii="Times New Roman" w:eastAsia="Times New Roman" w:hAnsi="Times New Roman" w:cs="Times New Roman"/>
          <w:iCs/>
          <w:color w:val="202020"/>
          <w:spacing w:val="-5"/>
          <w:sz w:val="28"/>
          <w:szCs w:val="28"/>
          <w:lang w:eastAsia="ru-RU"/>
        </w:rPr>
        <w:t xml:space="preserve"> (Приложение №4)</w:t>
      </w:r>
      <w:r w:rsidRPr="000F519B">
        <w:rPr>
          <w:rFonts w:ascii="Times New Roman" w:eastAsia="Times New Roman" w:hAnsi="Times New Roman" w:cs="Times New Roman"/>
          <w:iCs/>
          <w:color w:val="202020"/>
          <w:spacing w:val="-5"/>
          <w:sz w:val="28"/>
          <w:szCs w:val="28"/>
          <w:lang w:eastAsia="ru-RU"/>
        </w:rPr>
        <w:t xml:space="preserve"> </w:t>
      </w:r>
    </w:p>
    <w:p w:rsidR="00F800AC" w:rsidRPr="000F519B" w:rsidRDefault="00F800AC" w:rsidP="000F519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48" w:firstLine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iCs/>
          <w:color w:val="202020"/>
          <w:spacing w:val="-5"/>
          <w:sz w:val="28"/>
          <w:szCs w:val="28"/>
          <w:lang w:eastAsia="ru-RU"/>
        </w:rPr>
        <w:t xml:space="preserve">Главный левобережный приток Северного Донца Оскол начало своё берёт </w:t>
      </w:r>
      <w:r w:rsidRPr="000F519B">
        <w:rPr>
          <w:rFonts w:ascii="Times New Roman" w:eastAsia="Times New Roman" w:hAnsi="Times New Roman" w:cs="Times New Roman"/>
          <w:iCs/>
          <w:color w:val="202020"/>
          <w:spacing w:val="-6"/>
          <w:sz w:val="28"/>
          <w:szCs w:val="28"/>
          <w:lang w:eastAsia="ru-RU"/>
        </w:rPr>
        <w:t xml:space="preserve">в Курской области. </w:t>
      </w:r>
    </w:p>
    <w:p w:rsidR="00F800AC" w:rsidRPr="000F519B" w:rsidRDefault="00F800AC" w:rsidP="000F519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6" w:firstLine="420"/>
        <w:jc w:val="both"/>
        <w:rPr>
          <w:rStyle w:val="c42"/>
          <w:rFonts w:ascii="Times New Roman" w:eastAsia="Times New Roman" w:hAnsi="Times New Roman" w:cs="Times New Roman"/>
          <w:iCs/>
          <w:color w:val="202020"/>
          <w:spacing w:val="-2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eastAsia="ru-RU"/>
        </w:rPr>
        <w:t>Длина Оскола - 472 км  в пределах области-220 км</w:t>
      </w:r>
      <w:r w:rsidR="007744EA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eastAsia="ru-RU"/>
        </w:rPr>
        <w:t>.</w:t>
      </w:r>
      <w:r w:rsidRPr="000F519B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eastAsia="ru-RU"/>
        </w:rPr>
        <w:t xml:space="preserve"> </w:t>
      </w:r>
    </w:p>
    <w:p w:rsidR="00FC01A5" w:rsidRPr="000F519B" w:rsidRDefault="00A44AA9" w:rsidP="000F519B">
      <w:pPr>
        <w:pStyle w:val="c0"/>
        <w:spacing w:before="0" w:beforeAutospacing="0" w:after="0" w:afterAutospacing="0" w:line="360" w:lineRule="auto"/>
        <w:ind w:firstLine="426"/>
        <w:jc w:val="both"/>
        <w:rPr>
          <w:rStyle w:val="c42"/>
          <w:sz w:val="28"/>
          <w:szCs w:val="28"/>
        </w:rPr>
      </w:pPr>
      <w:r w:rsidRPr="000F519B">
        <w:rPr>
          <w:rStyle w:val="c42"/>
          <w:sz w:val="28"/>
          <w:szCs w:val="28"/>
        </w:rPr>
        <w:t>В районе исследования п</w:t>
      </w:r>
      <w:r w:rsidR="00CA519A" w:rsidRPr="000F519B">
        <w:rPr>
          <w:rStyle w:val="c42"/>
          <w:sz w:val="28"/>
          <w:szCs w:val="28"/>
        </w:rPr>
        <w:t>равый берег более крутой, левый пологий. Оба берега местами заросли</w:t>
      </w:r>
      <w:r w:rsidR="002D39A1" w:rsidRPr="000F519B">
        <w:rPr>
          <w:rStyle w:val="c42"/>
          <w:sz w:val="28"/>
          <w:szCs w:val="28"/>
        </w:rPr>
        <w:t xml:space="preserve"> кустарниками,</w:t>
      </w:r>
      <w:r w:rsidR="00CA519A" w:rsidRPr="000F519B">
        <w:rPr>
          <w:rStyle w:val="c42"/>
          <w:sz w:val="28"/>
          <w:szCs w:val="28"/>
        </w:rPr>
        <w:t xml:space="preserve"> деревьями, луговой</w:t>
      </w:r>
      <w:r w:rsidR="002D39A1" w:rsidRPr="000F519B">
        <w:rPr>
          <w:rStyle w:val="c42"/>
          <w:sz w:val="28"/>
          <w:szCs w:val="28"/>
        </w:rPr>
        <w:t xml:space="preserve"> травянистой растит</w:t>
      </w:r>
      <w:r w:rsidR="00CA519A" w:rsidRPr="000F519B">
        <w:rPr>
          <w:rStyle w:val="c42"/>
          <w:sz w:val="28"/>
          <w:szCs w:val="28"/>
        </w:rPr>
        <w:t>ельностью</w:t>
      </w:r>
      <w:r w:rsidR="002D39A1" w:rsidRPr="000F519B">
        <w:rPr>
          <w:rStyle w:val="c42"/>
          <w:sz w:val="28"/>
          <w:szCs w:val="28"/>
        </w:rPr>
        <w:t xml:space="preserve">. Слева находятся </w:t>
      </w:r>
      <w:r w:rsidR="00BD6CB6" w:rsidRPr="000F519B">
        <w:rPr>
          <w:rStyle w:val="c42"/>
          <w:sz w:val="28"/>
          <w:szCs w:val="28"/>
        </w:rPr>
        <w:t>жилой</w:t>
      </w:r>
      <w:r w:rsidR="00CA519A" w:rsidRPr="000F519B">
        <w:rPr>
          <w:rStyle w:val="c42"/>
          <w:sz w:val="28"/>
          <w:szCs w:val="28"/>
        </w:rPr>
        <w:t xml:space="preserve"> микрорайон поселка – Ливенка.</w:t>
      </w:r>
      <w:r w:rsidR="00BD6CB6" w:rsidRPr="000F519B">
        <w:rPr>
          <w:rStyle w:val="c42"/>
          <w:sz w:val="28"/>
          <w:szCs w:val="28"/>
        </w:rPr>
        <w:t xml:space="preserve"> С</w:t>
      </w:r>
      <w:r w:rsidR="002D39A1" w:rsidRPr="000F519B">
        <w:rPr>
          <w:rStyle w:val="c42"/>
          <w:sz w:val="28"/>
          <w:szCs w:val="28"/>
        </w:rPr>
        <w:t xml:space="preserve">права </w:t>
      </w:r>
      <w:r w:rsidR="00BD6CB6" w:rsidRPr="000F519B">
        <w:rPr>
          <w:rStyle w:val="c42"/>
          <w:sz w:val="28"/>
          <w:szCs w:val="28"/>
        </w:rPr>
        <w:t>от реки, в районе исследования расположены меловые обнажения, находящиеся под охраной государства.</w:t>
      </w:r>
    </w:p>
    <w:p w:rsidR="00FC01A5" w:rsidRPr="000F519B" w:rsidRDefault="00FC01A5" w:rsidP="001939A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3" w:firstLine="6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eastAsia="ru-RU"/>
        </w:rPr>
        <w:t xml:space="preserve">На рубеже  юрского и мелового периодов земная кора вышла из состояния </w:t>
      </w:r>
      <w:r w:rsidRPr="000F519B">
        <w:rPr>
          <w:rFonts w:ascii="Times New Roman" w:eastAsia="Times New Roman" w:hAnsi="Times New Roman" w:cs="Times New Roman"/>
          <w:iCs/>
          <w:color w:val="202020"/>
          <w:spacing w:val="-2"/>
          <w:sz w:val="28"/>
          <w:szCs w:val="28"/>
          <w:lang w:eastAsia="ru-RU"/>
        </w:rPr>
        <w:t xml:space="preserve">относительно устойчивого равновесия. </w:t>
      </w:r>
      <w:r w:rsidRPr="000F519B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ru-RU"/>
        </w:rPr>
        <w:t xml:space="preserve">На </w:t>
      </w:r>
      <w:r w:rsidRPr="000F519B">
        <w:rPr>
          <w:rFonts w:ascii="Times New Roman" w:eastAsia="Times New Roman" w:hAnsi="Times New Roman" w:cs="Times New Roman"/>
          <w:iCs/>
          <w:color w:val="202020"/>
          <w:spacing w:val="-2"/>
          <w:sz w:val="28"/>
          <w:szCs w:val="28"/>
          <w:lang w:eastAsia="ru-RU"/>
        </w:rPr>
        <w:t xml:space="preserve">обширных пространствах </w:t>
      </w:r>
      <w:r w:rsidRPr="000F519B">
        <w:rPr>
          <w:rFonts w:ascii="Times New Roman" w:eastAsia="Times New Roman" w:hAnsi="Times New Roman" w:cs="Times New Roman"/>
          <w:iCs/>
          <w:color w:val="202020"/>
          <w:spacing w:val="-1"/>
          <w:sz w:val="28"/>
          <w:szCs w:val="28"/>
          <w:lang w:eastAsia="ru-RU"/>
        </w:rPr>
        <w:t xml:space="preserve">Русской платформы снова стали происходить мощные складчатые </w:t>
      </w:r>
      <w:r w:rsidRPr="000F519B">
        <w:rPr>
          <w:rFonts w:ascii="Times New Roman" w:eastAsia="Times New Roman" w:hAnsi="Times New Roman" w:cs="Times New Roman"/>
          <w:iCs/>
          <w:color w:val="202020"/>
          <w:spacing w:val="1"/>
          <w:sz w:val="28"/>
          <w:szCs w:val="28"/>
          <w:lang w:eastAsia="ru-RU"/>
        </w:rPr>
        <w:t xml:space="preserve">движения, </w:t>
      </w:r>
      <w:proofErr w:type="spellStart"/>
      <w:r w:rsidRPr="000F519B">
        <w:rPr>
          <w:rFonts w:ascii="Times New Roman" w:eastAsia="Times New Roman" w:hAnsi="Times New Roman" w:cs="Times New Roman"/>
          <w:iCs/>
          <w:color w:val="202020"/>
          <w:spacing w:val="1"/>
          <w:sz w:val="28"/>
          <w:szCs w:val="28"/>
          <w:lang w:eastAsia="ru-RU"/>
        </w:rPr>
        <w:t>прогибания</w:t>
      </w:r>
      <w:proofErr w:type="spellEnd"/>
      <w:r w:rsidRPr="000F519B">
        <w:rPr>
          <w:rFonts w:ascii="Times New Roman" w:eastAsia="Times New Roman" w:hAnsi="Times New Roman" w:cs="Times New Roman"/>
          <w:iCs/>
          <w:color w:val="202020"/>
          <w:spacing w:val="1"/>
          <w:sz w:val="28"/>
          <w:szCs w:val="28"/>
          <w:lang w:eastAsia="ru-RU"/>
        </w:rPr>
        <w:t xml:space="preserve"> впадин и </w:t>
      </w:r>
      <w:r w:rsidR="001939AB">
        <w:rPr>
          <w:rFonts w:ascii="Times New Roman" w:eastAsia="Times New Roman" w:hAnsi="Times New Roman" w:cs="Times New Roman"/>
          <w:iCs/>
          <w:color w:val="202020"/>
          <w:spacing w:val="1"/>
          <w:sz w:val="28"/>
          <w:szCs w:val="28"/>
          <w:lang w:eastAsia="ru-RU"/>
        </w:rPr>
        <w:t>накопления в них осадочных толщ.</w:t>
      </w:r>
      <w:r w:rsidR="007744EA">
        <w:rPr>
          <w:rFonts w:ascii="Times New Roman" w:eastAsia="Times New Roman" w:hAnsi="Times New Roman" w:cs="Times New Roman"/>
          <w:iCs/>
          <w:color w:val="202020"/>
          <w:spacing w:val="-1"/>
          <w:sz w:val="28"/>
          <w:szCs w:val="28"/>
          <w:lang w:eastAsia="ru-RU"/>
        </w:rPr>
        <w:t xml:space="preserve">                           </w:t>
      </w:r>
      <w:r w:rsidRPr="000F519B">
        <w:rPr>
          <w:rFonts w:ascii="Times New Roman" w:eastAsia="Times New Roman" w:hAnsi="Times New Roman" w:cs="Times New Roman"/>
          <w:iCs/>
          <w:color w:val="202020"/>
          <w:spacing w:val="-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</w:t>
      </w:r>
      <w:r w:rsidR="007744EA">
        <w:rPr>
          <w:rFonts w:ascii="Times New Roman" w:eastAsia="Times New Roman" w:hAnsi="Times New Roman" w:cs="Times New Roman"/>
          <w:iCs/>
          <w:color w:val="202020"/>
          <w:spacing w:val="-1"/>
          <w:sz w:val="28"/>
          <w:szCs w:val="28"/>
          <w:lang w:eastAsia="ru-RU"/>
        </w:rPr>
        <w:t xml:space="preserve">                      </w:t>
      </w:r>
      <w:r w:rsidRPr="000F519B">
        <w:rPr>
          <w:rFonts w:ascii="Times New Roman" w:eastAsia="Times New Roman" w:hAnsi="Times New Roman" w:cs="Times New Roman"/>
          <w:iCs/>
          <w:color w:val="202020"/>
          <w:spacing w:val="-1"/>
          <w:sz w:val="28"/>
          <w:szCs w:val="28"/>
          <w:lang w:eastAsia="ru-RU"/>
        </w:rPr>
        <w:t xml:space="preserve">Юрские отложения залегают на каменноугольных породах в местах их отсутствия </w:t>
      </w:r>
      <w:r w:rsidRPr="000F519B">
        <w:rPr>
          <w:rFonts w:ascii="Times New Roman" w:eastAsia="Times New Roman" w:hAnsi="Times New Roman" w:cs="Times New Roman"/>
          <w:color w:val="202020"/>
          <w:spacing w:val="-1"/>
          <w:sz w:val="28"/>
          <w:szCs w:val="28"/>
          <w:lang w:eastAsia="ru-RU"/>
        </w:rPr>
        <w:t xml:space="preserve">- </w:t>
      </w:r>
      <w:r w:rsidRPr="000F519B">
        <w:rPr>
          <w:rFonts w:ascii="Times New Roman" w:eastAsia="Times New Roman" w:hAnsi="Times New Roman" w:cs="Times New Roman"/>
          <w:iCs/>
          <w:color w:val="202020"/>
          <w:spacing w:val="-1"/>
          <w:sz w:val="28"/>
          <w:szCs w:val="28"/>
          <w:lang w:eastAsia="ru-RU"/>
        </w:rPr>
        <w:t xml:space="preserve">на девонских отношениях или непосредственно на </w:t>
      </w:r>
      <w:r w:rsidRPr="000F519B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eastAsia="ru-RU"/>
        </w:rPr>
        <w:t xml:space="preserve">докембрийском кристаллическом фундаменте (севернее п. Чернянка). </w:t>
      </w:r>
      <w:r w:rsidRPr="000F519B">
        <w:rPr>
          <w:rFonts w:ascii="Times New Roman" w:eastAsia="Times New Roman" w:hAnsi="Times New Roman" w:cs="Times New Roman"/>
          <w:iCs/>
          <w:color w:val="202020"/>
          <w:spacing w:val="-5"/>
          <w:sz w:val="28"/>
          <w:szCs w:val="28"/>
          <w:lang w:eastAsia="ru-RU"/>
        </w:rPr>
        <w:t xml:space="preserve">Все </w:t>
      </w:r>
      <w:r w:rsidR="001939AB">
        <w:rPr>
          <w:rFonts w:ascii="Times New Roman" w:eastAsia="Times New Roman" w:hAnsi="Times New Roman" w:cs="Times New Roman"/>
          <w:iCs/>
          <w:color w:val="202020"/>
          <w:spacing w:val="-5"/>
          <w:sz w:val="28"/>
          <w:szCs w:val="28"/>
          <w:lang w:eastAsia="ru-RU"/>
        </w:rPr>
        <w:t>эти меловые толщи состоят из ско</w:t>
      </w:r>
      <w:r w:rsidRPr="000F519B">
        <w:rPr>
          <w:rFonts w:ascii="Times New Roman" w:eastAsia="Times New Roman" w:hAnsi="Times New Roman" w:cs="Times New Roman"/>
          <w:iCs/>
          <w:color w:val="202020"/>
          <w:spacing w:val="-5"/>
          <w:sz w:val="28"/>
          <w:szCs w:val="28"/>
          <w:lang w:eastAsia="ru-RU"/>
        </w:rPr>
        <w:t xml:space="preserve">пления громадного количества  мельчайших известковых раковин и скорлупок простейших одноклеточных  </w:t>
      </w:r>
      <w:r w:rsidRPr="000F519B">
        <w:rPr>
          <w:rFonts w:ascii="Times New Roman" w:eastAsia="Times New Roman" w:hAnsi="Times New Roman" w:cs="Times New Roman"/>
          <w:iCs/>
          <w:color w:val="202020"/>
          <w:sz w:val="28"/>
          <w:szCs w:val="28"/>
          <w:lang w:eastAsia="ru-RU"/>
        </w:rPr>
        <w:t xml:space="preserve">животных корненожек, известковых водорослей, а также скелетов других </w:t>
      </w:r>
      <w:r w:rsidRPr="000F519B">
        <w:rPr>
          <w:rFonts w:ascii="Times New Roman" w:eastAsia="Times New Roman" w:hAnsi="Times New Roman" w:cs="Times New Roman"/>
          <w:iCs/>
          <w:color w:val="202020"/>
          <w:spacing w:val="-2"/>
          <w:sz w:val="28"/>
          <w:szCs w:val="28"/>
          <w:lang w:eastAsia="ru-RU"/>
        </w:rPr>
        <w:t>морских организмов: коралловых губок, моллюсков.</w:t>
      </w:r>
    </w:p>
    <w:p w:rsidR="00FC01A5" w:rsidRPr="000F519B" w:rsidRDefault="00FC01A5" w:rsidP="000F519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iCs/>
          <w:color w:val="202020"/>
          <w:spacing w:val="-2"/>
          <w:sz w:val="28"/>
          <w:szCs w:val="28"/>
          <w:lang w:eastAsia="ru-RU"/>
        </w:rPr>
        <w:t>Мо</w:t>
      </w:r>
      <w:r w:rsidR="005D0C4F">
        <w:rPr>
          <w:rFonts w:ascii="Times New Roman" w:eastAsia="Times New Roman" w:hAnsi="Times New Roman" w:cs="Times New Roman"/>
          <w:iCs/>
          <w:color w:val="202020"/>
          <w:spacing w:val="-2"/>
          <w:sz w:val="28"/>
          <w:szCs w:val="28"/>
          <w:lang w:eastAsia="ru-RU"/>
        </w:rPr>
        <w:t xml:space="preserve">щность юрских отношений </w:t>
      </w:r>
      <w:r w:rsidRPr="000F519B">
        <w:rPr>
          <w:rFonts w:ascii="Times New Roman" w:eastAsia="Times New Roman" w:hAnsi="Times New Roman" w:cs="Times New Roman"/>
          <w:iCs/>
          <w:color w:val="202020"/>
          <w:spacing w:val="-2"/>
          <w:sz w:val="28"/>
          <w:szCs w:val="28"/>
          <w:lang w:eastAsia="ru-RU"/>
        </w:rPr>
        <w:t>преимущественно   25-30 м</w:t>
      </w:r>
      <w:r w:rsidR="00DE4EF7">
        <w:rPr>
          <w:rFonts w:ascii="Times New Roman" w:eastAsia="Times New Roman" w:hAnsi="Times New Roman" w:cs="Times New Roman"/>
          <w:iCs/>
          <w:color w:val="202020"/>
          <w:spacing w:val="-2"/>
          <w:sz w:val="28"/>
          <w:szCs w:val="28"/>
          <w:lang w:eastAsia="ru-RU"/>
        </w:rPr>
        <w:t>. (Приложение №5)</w:t>
      </w:r>
      <w:r w:rsidRPr="000F519B">
        <w:rPr>
          <w:rFonts w:ascii="Times New Roman" w:eastAsia="Times New Roman" w:hAnsi="Times New Roman" w:cs="Times New Roman"/>
          <w:iCs/>
          <w:color w:val="202020"/>
          <w:spacing w:val="-2"/>
          <w:sz w:val="28"/>
          <w:szCs w:val="28"/>
          <w:lang w:eastAsia="ru-RU"/>
        </w:rPr>
        <w:t xml:space="preserve"> </w:t>
      </w:r>
    </w:p>
    <w:p w:rsidR="005C3129" w:rsidRPr="000F519B" w:rsidRDefault="005C3129" w:rsidP="000F519B">
      <w:pPr>
        <w:pStyle w:val="c0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 xml:space="preserve">На меловых обнажениях растет сосна, также находящаяся под охраной. </w:t>
      </w:r>
    </w:p>
    <w:p w:rsidR="00FC01A5" w:rsidRPr="000F519B" w:rsidRDefault="00FC01A5" w:rsidP="000F519B">
      <w:pPr>
        <w:widowControl w:val="0"/>
        <w:shd w:val="clear" w:color="auto" w:fill="FFFFFF"/>
        <w:tabs>
          <w:tab w:val="left" w:pos="3726"/>
        </w:tabs>
        <w:autoSpaceDE w:val="0"/>
        <w:autoSpaceDN w:val="0"/>
        <w:adjustRightInd w:val="0"/>
        <w:spacing w:after="0" w:line="360" w:lineRule="auto"/>
        <w:ind w:left="43" w:firstLine="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iCs/>
          <w:color w:val="202020"/>
          <w:spacing w:val="-5"/>
          <w:sz w:val="28"/>
          <w:szCs w:val="28"/>
          <w:lang w:eastAsia="ru-RU"/>
        </w:rPr>
        <w:t xml:space="preserve">Количество деревьев – 312; </w:t>
      </w:r>
      <w:r w:rsidRPr="000F519B">
        <w:rPr>
          <w:rFonts w:ascii="Times New Roman" w:eastAsia="Times New Roman" w:hAnsi="Times New Roman" w:cs="Times New Roman"/>
          <w:iCs/>
          <w:color w:val="202020"/>
          <w:spacing w:val="5"/>
          <w:sz w:val="28"/>
          <w:szCs w:val="28"/>
          <w:lang w:eastAsia="ru-RU"/>
        </w:rPr>
        <w:t xml:space="preserve">ср. </w:t>
      </w:r>
      <w:r w:rsidRPr="000F519B">
        <w:rPr>
          <w:rFonts w:ascii="Times New Roman" w:eastAsia="Times New Roman" w:hAnsi="Times New Roman" w:cs="Times New Roman"/>
          <w:iCs/>
          <w:color w:val="202020"/>
          <w:spacing w:val="5"/>
          <w:sz w:val="28"/>
          <w:szCs w:val="28"/>
          <w:lang w:val="en-US" w:eastAsia="ru-RU"/>
        </w:rPr>
        <w:t>h</w:t>
      </w:r>
      <w:r w:rsidRPr="000F519B">
        <w:rPr>
          <w:rFonts w:ascii="Times New Roman" w:eastAsia="Times New Roman" w:hAnsi="Times New Roman" w:cs="Times New Roman"/>
          <w:iCs/>
          <w:color w:val="202020"/>
          <w:spacing w:val="5"/>
          <w:sz w:val="28"/>
          <w:szCs w:val="28"/>
          <w:lang w:eastAsia="ru-RU"/>
        </w:rPr>
        <w:t xml:space="preserve">- 10-12 м; </w:t>
      </w:r>
      <w:r w:rsidRPr="000F519B">
        <w:rPr>
          <w:rFonts w:ascii="Times New Roman" w:eastAsia="Times New Roman" w:hAnsi="Times New Roman" w:cs="Times New Roman"/>
          <w:iCs/>
          <w:color w:val="000000"/>
          <w:spacing w:val="5"/>
          <w:sz w:val="28"/>
          <w:szCs w:val="28"/>
          <w:lang w:eastAsia="ru-RU"/>
        </w:rPr>
        <w:t xml:space="preserve">обхват </w:t>
      </w:r>
      <w:r w:rsidRPr="000F519B">
        <w:rPr>
          <w:rFonts w:ascii="Times New Roman" w:eastAsia="Times New Roman" w:hAnsi="Times New Roman" w:cs="Times New Roman"/>
          <w:iCs/>
          <w:color w:val="202020"/>
          <w:spacing w:val="5"/>
          <w:sz w:val="28"/>
          <w:szCs w:val="28"/>
          <w:lang w:eastAsia="ru-RU"/>
        </w:rPr>
        <w:t>– 38 см.</w:t>
      </w:r>
    </w:p>
    <w:p w:rsidR="002D39A1" w:rsidRPr="000F519B" w:rsidRDefault="00FC01A5" w:rsidP="000F519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5" w:firstLine="44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iCs/>
          <w:color w:val="202020"/>
          <w:spacing w:val="-7"/>
          <w:sz w:val="28"/>
          <w:szCs w:val="28"/>
          <w:lang w:eastAsia="ru-RU"/>
        </w:rPr>
        <w:t xml:space="preserve">Отличаемая особенность меловой сосны — способность её развиваться на </w:t>
      </w:r>
      <w:r w:rsidRPr="000F519B">
        <w:rPr>
          <w:rFonts w:ascii="Times New Roman" w:eastAsia="Times New Roman" w:hAnsi="Times New Roman" w:cs="Times New Roman"/>
          <w:iCs/>
          <w:color w:val="202020"/>
          <w:spacing w:val="-5"/>
          <w:sz w:val="28"/>
          <w:szCs w:val="28"/>
          <w:lang w:eastAsia="ru-RU"/>
        </w:rPr>
        <w:t xml:space="preserve">мелу. </w:t>
      </w:r>
    </w:p>
    <w:p w:rsidR="007324B7" w:rsidRDefault="007324B7" w:rsidP="00E37E4A">
      <w:pPr>
        <w:pStyle w:val="c3"/>
        <w:spacing w:before="0" w:beforeAutospacing="0" w:after="0" w:afterAutospacing="0" w:line="360" w:lineRule="auto"/>
        <w:jc w:val="center"/>
        <w:rPr>
          <w:rStyle w:val="c102"/>
          <w:b/>
          <w:sz w:val="28"/>
          <w:szCs w:val="28"/>
        </w:rPr>
      </w:pPr>
    </w:p>
    <w:p w:rsidR="007324B7" w:rsidRDefault="007324B7" w:rsidP="00E37E4A">
      <w:pPr>
        <w:pStyle w:val="c3"/>
        <w:spacing w:before="0" w:beforeAutospacing="0" w:after="0" w:afterAutospacing="0" w:line="360" w:lineRule="auto"/>
        <w:jc w:val="center"/>
        <w:rPr>
          <w:rStyle w:val="c102"/>
          <w:b/>
          <w:sz w:val="28"/>
          <w:szCs w:val="28"/>
        </w:rPr>
      </w:pPr>
    </w:p>
    <w:p w:rsidR="002D756A" w:rsidRPr="000F519B" w:rsidRDefault="002D39A1" w:rsidP="00E37E4A">
      <w:pPr>
        <w:pStyle w:val="c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0F519B">
        <w:rPr>
          <w:rStyle w:val="c102"/>
          <w:b/>
          <w:sz w:val="28"/>
          <w:szCs w:val="28"/>
        </w:rPr>
        <w:lastRenderedPageBreak/>
        <w:t>5.Результаты исследования.</w:t>
      </w:r>
    </w:p>
    <w:p w:rsidR="0046533E" w:rsidRPr="000F519B" w:rsidRDefault="0085494B" w:rsidP="002207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proofErr w:type="spellStart"/>
        <w:r w:rsidR="00204D5D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Чернянский</w:t>
        </w:r>
        <w:proofErr w:type="spellEnd"/>
        <w:r w:rsidR="00204D5D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район </w:t>
        </w:r>
      </w:hyperlink>
      <w:r w:rsidR="00204D5D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 один из центральных районов области. Он граничит со </w:t>
      </w:r>
      <w:hyperlink r:id="rId10" w:history="1">
        <w:r w:rsidR="00204D5D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Старо</w:t>
        </w:r>
        <w:r w:rsidR="00A6611B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</w:t>
        </w:r>
        <w:r w:rsidR="00204D5D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оскольским</w:t>
        </w:r>
      </w:hyperlink>
      <w:r w:rsidR="00204D5D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1" w:history="1">
        <w:proofErr w:type="spellStart"/>
        <w:r w:rsidR="00204D5D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Губкинским</w:t>
        </w:r>
        <w:proofErr w:type="spellEnd"/>
      </w:hyperlink>
      <w:r w:rsidR="00204D5D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2" w:history="1">
        <w:proofErr w:type="spellStart"/>
        <w:r w:rsidR="00204D5D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Корочанским</w:t>
        </w:r>
        <w:proofErr w:type="spellEnd"/>
      </w:hyperlink>
      <w:r w:rsidR="00204D5D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04D5D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hyperlink r:id="rId13" w:history="1">
        <w:r w:rsidR="00204D5D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овооскольским</w:t>
        </w:r>
        <w:proofErr w:type="spellEnd"/>
      </w:hyperlink>
      <w:r w:rsidR="00204D5D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</w:t>
      </w:r>
      <w:hyperlink r:id="rId14" w:history="1">
        <w:proofErr w:type="spellStart"/>
        <w:r w:rsidR="00204D5D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Красненским</w:t>
        </w:r>
        <w:proofErr w:type="spellEnd"/>
        <w:r w:rsidR="00204D5D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районами</w:t>
        </w:r>
      </w:hyperlink>
      <w:r w:rsidR="00204D5D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его территории есть шесть родников, входящих в региональную сеть ООПТ: в селах </w:t>
      </w:r>
      <w:hyperlink r:id="rId15" w:history="1">
        <w:r w:rsidR="00204D5D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Русская </w:t>
        </w:r>
        <w:proofErr w:type="spellStart"/>
        <w:r w:rsidR="00204D5D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Халань</w:t>
        </w:r>
        <w:proofErr w:type="spellEnd"/>
      </w:hyperlink>
      <w:r w:rsidR="00204D5D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6" w:history="1">
        <w:r w:rsidR="00204D5D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Орлик</w:t>
        </w:r>
      </w:hyperlink>
      <w:r w:rsidR="00204D5D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04D5D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Старохмелевое</w:t>
      </w:r>
      <w:proofErr w:type="spellEnd"/>
      <w:r w:rsidR="00204D5D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7" w:history="1">
        <w:r w:rsidR="00204D5D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Ольшанка</w:t>
        </w:r>
      </w:hyperlink>
      <w:r w:rsidR="00204D5D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8" w:history="1">
        <w:proofErr w:type="spellStart"/>
        <w:r w:rsidR="00204D5D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Ларисовка</w:t>
        </w:r>
        <w:proofErr w:type="spellEnd"/>
      </w:hyperlink>
      <w:r w:rsidR="00204D5D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</w:t>
      </w:r>
      <w:proofErr w:type="spellStart"/>
      <w:r w:rsidR="00204D5D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ур</w:t>
      </w:r>
      <w:proofErr w:type="spellEnd"/>
      <w:r w:rsidR="00204D5D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204D5D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Тростенец</w:t>
      </w:r>
      <w:proofErr w:type="spellEnd"/>
      <w:r w:rsidR="00DE4EF7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E4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№6)</w:t>
      </w:r>
    </w:p>
    <w:p w:rsidR="0046533E" w:rsidRPr="000F519B" w:rsidRDefault="00E37E4A" w:rsidP="00211334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работы мы ознакомились с 28 родниками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Чернянского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 Р</w:t>
      </w:r>
      <w:r w:rsidR="00213119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одников больше в северо-западной и юго-восточной частях района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3119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213119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охраняемые родники сосредоточены преимуще</w:t>
      </w:r>
      <w:r w:rsidR="000F7C34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 в западной части района: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№ 19/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1 - </w:t>
      </w:r>
      <w:hyperlink r:id="rId19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родник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(охраняемый) с. Орлик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№ 19/2 - </w:t>
      </w:r>
      <w:hyperlink r:id="rId20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родник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с. </w:t>
      </w:r>
      <w:proofErr w:type="spellStart"/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Алпеевка</w:t>
      </w:r>
      <w:proofErr w:type="spellEnd"/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№ 19/3 - </w:t>
      </w:r>
      <w:hyperlink r:id="rId21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«Десятый колодец» («Святой источник в честь явления иконы великомученицы </w:t>
        </w:r>
        <w:proofErr w:type="spellStart"/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Параскевы</w:t>
        </w:r>
        <w:proofErr w:type="spellEnd"/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»)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(охраняемый) с. </w:t>
      </w:r>
      <w:proofErr w:type="spellStart"/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Старохмелевое</w:t>
      </w:r>
      <w:proofErr w:type="spellEnd"/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№ 19/4 - </w:t>
      </w:r>
      <w:hyperlink r:id="rId22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«Белая криница»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(охраняемый) с. </w:t>
      </w:r>
      <w:proofErr w:type="spellStart"/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Ларисовка</w:t>
      </w:r>
      <w:proofErr w:type="spellEnd"/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№ 19/5 - </w:t>
      </w:r>
      <w:hyperlink r:id="rId23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родник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между селами </w:t>
      </w:r>
      <w:proofErr w:type="spellStart"/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Кочегуры</w:t>
      </w:r>
      <w:proofErr w:type="spellEnd"/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и Проточное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№ 19/6 - </w:t>
      </w:r>
      <w:hyperlink r:id="rId24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«</w:t>
        </w:r>
        <w:proofErr w:type="gramStart"/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Девятый колодец»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с. </w:t>
      </w:r>
      <w:proofErr w:type="spellStart"/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Кочегуры</w:t>
      </w:r>
      <w:proofErr w:type="spellEnd"/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№ 19/7 - </w:t>
      </w:r>
      <w:hyperlink r:id="rId25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«Веселев сад»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с. </w:t>
      </w:r>
      <w:proofErr w:type="spellStart"/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Кочегуры</w:t>
      </w:r>
      <w:proofErr w:type="spellEnd"/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№ 19/8 - </w:t>
      </w:r>
      <w:hyperlink r:id="rId26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«Трех святых»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с. </w:t>
      </w:r>
      <w:proofErr w:type="spellStart"/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Кочегуры</w:t>
      </w:r>
      <w:proofErr w:type="spellEnd"/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№ 19/9 - </w:t>
      </w:r>
      <w:hyperlink r:id="rId27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«Журавлик»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(охраняемый) с. Ольшанка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№ 19/10 - </w:t>
      </w:r>
      <w:hyperlink r:id="rId28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«Васильевский родник» («Стефанов»)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с. Хитрово (х. Васильевка)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№ 19/11 - </w:t>
      </w:r>
      <w:hyperlink r:id="rId29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родник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с. Нижнее Кузькино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№ 19/12 - </w:t>
      </w:r>
      <w:hyperlink r:id="rId30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родник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(охраняемый) с. Русская </w:t>
      </w:r>
      <w:proofErr w:type="spellStart"/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Халань</w:t>
      </w:r>
      <w:proofErr w:type="spellEnd"/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№ 19/13 - </w:t>
      </w:r>
      <w:hyperlink r:id="rId31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«Святой»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(охраняемый) с. Русская </w:t>
      </w:r>
      <w:proofErr w:type="spellStart"/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Халань</w:t>
      </w:r>
      <w:proofErr w:type="spellEnd"/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№ 19/14 - </w:t>
      </w:r>
      <w:hyperlink r:id="rId32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«</w:t>
        </w:r>
        <w:proofErr w:type="spellStart"/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Крестовоздвиженский</w:t>
        </w:r>
        <w:proofErr w:type="spellEnd"/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»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пос. Чернянка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№ 19/15 - </w:t>
      </w:r>
      <w:hyperlink r:id="rId33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родник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</w:t>
      </w:r>
      <w:proofErr w:type="gramEnd"/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</w:t>
      </w:r>
      <w:proofErr w:type="gramStart"/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Большое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№ 19/16 - </w:t>
      </w:r>
      <w:hyperlink r:id="rId34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«</w:t>
        </w:r>
        <w:proofErr w:type="spellStart"/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Козлинка</w:t>
        </w:r>
        <w:proofErr w:type="spellEnd"/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»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с. Волотово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№ 19/17 - </w:t>
      </w:r>
      <w:hyperlink r:id="rId35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«Хвощевой»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с. Волотово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№ 19/18 - </w:t>
      </w:r>
      <w:hyperlink r:id="rId36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«</w:t>
        </w:r>
        <w:proofErr w:type="spellStart"/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Ярушка</w:t>
        </w:r>
        <w:proofErr w:type="spellEnd"/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»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с. Волотово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 xml:space="preserve">№ 19/19 - </w:t>
      </w:r>
      <w:hyperlink r:id="rId37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«Елочка»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с. Волотово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№ 19/20 - </w:t>
      </w:r>
      <w:hyperlink r:id="rId38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родник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с. Волотово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№ 19/21 - </w:t>
      </w:r>
      <w:hyperlink r:id="rId39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родник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с. Волотово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№ 19/22 - </w:t>
      </w:r>
      <w:hyperlink r:id="rId40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«Большие ключи»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с. Волотово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№ 19/23 - </w:t>
      </w:r>
      <w:hyperlink r:id="rId41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«Волчий»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с. Волотово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№ 19/24 - </w:t>
      </w:r>
      <w:hyperlink r:id="rId42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«</w:t>
        </w:r>
        <w:proofErr w:type="spellStart"/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Лыганка</w:t>
        </w:r>
        <w:proofErr w:type="spellEnd"/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»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с. Волотово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№ 19/25 - </w:t>
      </w:r>
      <w:hyperlink r:id="rId43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родник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между селом Волотово и хутором Медвежье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>№ 19/26</w:t>
      </w:r>
      <w:proofErr w:type="gramEnd"/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- </w:t>
      </w:r>
      <w:hyperlink r:id="rId44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«Ключи»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х. Медвежье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№ 19/27 - </w:t>
      </w:r>
      <w:hyperlink r:id="rId45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«Ключи»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с. Лубяное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  <w:t xml:space="preserve">№ 19/28 - </w:t>
      </w:r>
      <w:hyperlink r:id="rId46" w:history="1">
        <w:r w:rsidR="0046533E" w:rsidRPr="000F51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родник</w:t>
        </w:r>
      </w:hyperlink>
      <w:r w:rsidR="0046533E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с. Становое</w:t>
      </w:r>
      <w:r w:rsidR="005A58C6" w:rsidRPr="000F51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A58C6" w:rsidRPr="000F51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Краткая характеристика </w:t>
      </w:r>
      <w:hyperlink r:id="rId47" w:history="1">
        <w:r w:rsidR="005A58C6" w:rsidRPr="000F519B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родников</w:t>
        </w:r>
      </w:hyperlink>
      <w:r w:rsidR="00211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Дебит родников района варьировал от 0,02 л/с до 11,2 л/с. Большинство родников - 68 % - относятся к группе малодебитных, в том числе 29 % малые и 39 % незначительные. Группа родников средних по дебиту составила </w:t>
      </w:r>
      <w:r w:rsidR="00211334">
        <w:rPr>
          <w:rFonts w:ascii="Times New Roman" w:eastAsia="Times New Roman" w:hAnsi="Times New Roman" w:cs="Times New Roman"/>
          <w:sz w:val="28"/>
          <w:szCs w:val="28"/>
          <w:lang w:eastAsia="ru-RU"/>
        </w:rPr>
        <w:t>29 % и высоких по дебиту - 4 %.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Среди обследованных родников 86 % в разной степени обустроены, а 32 % имеют дополнительные сооружения: нав</w:t>
      </w:r>
      <w:r w:rsidR="00220754">
        <w:rPr>
          <w:rFonts w:ascii="Times New Roman" w:eastAsia="Times New Roman" w:hAnsi="Times New Roman" w:cs="Times New Roman"/>
          <w:sz w:val="28"/>
          <w:szCs w:val="28"/>
          <w:lang w:eastAsia="ru-RU"/>
        </w:rPr>
        <w:t>есы, беседки, места для отдыха.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6533E" w:rsidRPr="000F51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Краси</w:t>
      </w:r>
      <w:r w:rsidR="002207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 обустроенные родники района: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родник № 19/3 - «Десятый колодец» («Святой источник в честь явления иконы великомученицы </w:t>
      </w:r>
      <w:proofErr w:type="spellStart"/>
      <w:r w:rsidR="0046533E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Параскевы</w:t>
      </w:r>
      <w:proofErr w:type="spellEnd"/>
      <w:r w:rsidR="0046533E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 вблизи с. </w:t>
      </w:r>
      <w:proofErr w:type="spellStart"/>
      <w:r w:rsidR="0046533E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Старохмелевое</w:t>
      </w:r>
      <w:proofErr w:type="spellEnd"/>
      <w:r w:rsidR="0046533E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входит в региональную сеть ООПТ, активно используется в культовых целях. Ниже представлен его паспорт;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ро</w:t>
      </w:r>
      <w:r w:rsidR="00F33E13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дник № 19/9 «Журавлик» в с. </w:t>
      </w:r>
      <w:proofErr w:type="spellStart"/>
      <w:r w:rsidR="00F33E13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Олыш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анка</w:t>
      </w:r>
      <w:proofErr w:type="spellEnd"/>
      <w:r w:rsidR="0046533E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отличается тем, что при каждой покраске сруба на нем изображают журавля, на роднике представлен комплекс сооружений;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родник № 19/10 «Васильевский» вблизи с. Хитрово в последние годы полностью переоборудован;</w:t>
      </w:r>
      <w:r w:rsidR="0046533E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родник № 19/14 «</w:t>
      </w:r>
      <w:proofErr w:type="spellStart"/>
      <w:r w:rsidR="0046533E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Крестовоздвиженский</w:t>
      </w:r>
      <w:proofErr w:type="spellEnd"/>
      <w:r w:rsidR="0046533E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окрестностях пос. Чернянка также оборудован в последние годы.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 19/1 -  охраняемый: 51° 04,847' 37° 39,197', западная окраина с. Орлик, пойма р. Орлик, притеррасное понижение.</w:t>
      </w:r>
      <w:proofErr w:type="gram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Многочисленные выходы не оборудованы, дают начало ручью. Использование хозяйственно-питьевое и рекреационное (нерегулярно)</w:t>
      </w:r>
      <w:proofErr w:type="gram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ебит высокий.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№ 19/2 -51° 04,007' 37° 40,803', с. Орлик, пойма р. Орлик. Многочисленные выходы не оборудованы, образуют заводь. Использование хозяйственное, Дебит средний.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19/3 -  «Десятый колодец» («Святой источник в честь явления иконы  великомученицы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Параскевы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») (охраняемый):  51°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02,835' 37° 39,149', южнее с.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Старохмелевое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склон балки. Обуст</w:t>
      </w: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ройство: крупный деревянный сруб с крышкой, металлическая труба, навес в форме маковки, украшенной крестом, крест с надписью, лавочки. Использование культовое, рекреационное. Дебит незначительный.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19/4-«Белая криница» (охраняемый): 51° 02,204' 38° 17,339',восточная окраина с.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Ларисовка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пойма, притеррасное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понижение</w:t>
      </w:r>
      <w:proofErr w:type="gram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бустройство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деревянный сруб в родниковой заводи, подходы - деревянный настил, ступеньки с перилами, арка с названием родника, сток через щели. Использование рекреационное. Дебит средний.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19/5 -  * 51° 00,700' 37° 32,941', между селами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Кочегуры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Проточное, днище балки. Обустройство: металлическое кольцо в родниковой заводи, сток через отверстие. Использование хозяйственно</w:t>
      </w: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-питьевое. Дебит средний.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19/6 -  «Девятый колодец»:  51° 01,322'  37° 34,244',  севернее с.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Кочегуры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приплакорный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склон. Обустройство: деревянный сруб под навесом, сток через отверстие, стол, лавочка. Использование хозяйственно-питьевое (нерегулярно). Дебит малый.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№ 19/7 -  «</w:t>
      </w:r>
      <w:proofErr w:type="gram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Веселев</w:t>
      </w:r>
      <w:proofErr w:type="gram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сад»: 51° 02,913' 37° 36,238', севернее с.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Кочегуры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саду, тальвег балки. Обустройство: деревянный сруб под навесом, металлическая труба. Использование хозяйственно-питьево</w:t>
      </w:r>
      <w:proofErr w:type="gram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е(</w:t>
      </w:r>
      <w:proofErr w:type="gram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нерегулярно). Дебит незначительный.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№ 19/8-«Трех святых»: 51° 01,595' 37° 38,910', северо-восточнее с.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Кочегуры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Панский сад, тальвег балки. </w:t>
      </w:r>
      <w:proofErr w:type="gram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Обустройство: родник из-под склона, асбестоцементная труба, декоративный деревянный сруб, металлическая труба, беседка с иконой, забетонированная площадка, крест с рушником, бетонная лестница с металлическими перилами, стол, лавочка -  бревно.</w:t>
      </w:r>
      <w:proofErr w:type="gram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рекреационное, культовое. Дебит незначительный.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19/9 -  «Журавлик» (охраняемый):  51° 00,679' 37° 38,341', западная окраина с.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Олынанка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днище балки -  истоки ручья. </w:t>
      </w:r>
      <w:proofErr w:type="gram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Обустройство: деревянный сруб с крышкой и изображением журавля, металлическая труба, беседка, стол, лавочки, тротуарная плитка, асфальтированная дорожка, крест.</w:t>
      </w:r>
      <w:proofErr w:type="gram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рекреационное, хозяйственно-питьевое. Дебит средний.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19/10 -  «Васильевский родник» («Стефанов»): 50° 59,157' 38°03,135', с. Хитрово (х. Васильевка), нижняя часть склона балки. Обустройство: деревянный сруб под навесом, по системе труб вода подается наверх. Декоративный деревянный сруб, краны для отбора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</w:t>
      </w:r>
      <w:proofErr w:type="gram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,к</w:t>
      </w:r>
      <w:proofErr w:type="gram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упальня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тротуарная плитка, стол, лавочки. Использование рекреационное, хозяйственно-питьевое, культовое. Дебит незначительный.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19/11- 50° 55,506' 37° 32,012', с. </w:t>
      </w:r>
      <w:proofErr w:type="gram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Нижнее</w:t>
      </w:r>
      <w:proofErr w:type="gram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Кузькино, из-под склона террасы р.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Халань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. Многочисленные необорудованные выходы дают начало ручью. Использование хозяйственно-питьевое, рекреационное. Дебит средний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  19/12 -  </w:t>
      </w:r>
      <w:proofErr w:type="gram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охраняемый</w:t>
      </w:r>
      <w:proofErr w:type="gram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  50°  54,255'  37° 41,267',  юго-западнее с. Русская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Халань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ур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Тростенеп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склон в верховьях балки. Обустройство: пластиковая труба, декоративный кирпичный колодец,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</w:t>
      </w:r>
      <w:proofErr w:type="gram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,л</w:t>
      </w:r>
      <w:proofErr w:type="gram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авочки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Использование рекреационное. Дебит малый.  t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19/13 -  «Святой» (охраняемый): 50° 57,477' 37° 43,387', северо-восточнее </w:t>
      </w:r>
      <w:proofErr w:type="gram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</w:t>
      </w:r>
      <w:proofErr w:type="gram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Халань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приплакорный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склон.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Обустройство</w:t>
      </w:r>
      <w:proofErr w:type="gram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:с</w:t>
      </w:r>
      <w:proofErr w:type="gram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крупным крестом, рядом еще кресты с иконами, тротуарная плитка. В момент обследования был в стадии реконструкции. Использование культовое. Дебит малый.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  19/14 -  «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Крестовоздвиженский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»:  50°  55,759'  37°  46,868',  западная окраина пос. Чернянка, пойма р. Оскол. Обустройство: деревянный сруб с крышкой, навес с крестом, деревянная лестница с перилами, тротуарная плитка, сток через отверстие в реку, есть лавочка, установлен крест. Использование культовое, рекреационное. Дебит незначительный.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№ 19/15 -  50° 56,793' 37° 57,869', центр с. Большое, днище балки.</w:t>
      </w:r>
      <w:r w:rsidR="00EA3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Обустройство: бетонное кольцо, металлическая труба, рядом серия родников. Использование хозяйственное. Дебит средний.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№ 19/16 -  «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Козлинка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»: 50° 57,023' 37° 07,974', северо-западнее с. Волотово, склон балки. Обустройство: полуразрушенный деревянный сруб (из-за оползня). Использование рекреационное (нерегулярно). Дебит незначительный.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№ 19/17 -  «Хвощевой»: 50° 56,951' 38° 08,316', северо-восточнее с. Волотово, нижняя часть склона балки. Обустройство: металлическая труба на кирпичной кладке. Использование хозяйственно-питье-вое, рекреационное (нерегулярно). Дебит незначительный.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№ 19/18 -  «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Ярушка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»: 50° 57,751' 38° 09,353', севернее с. Волотово, тальвег оврага. Обустройство: многочисленные выходы образуют заводь, из заводи выведена асбестоцементная труба. Использование хозяйственное. Дебит незначительный.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№ 19/19 -  «Елочка»: 50° 57,164' 38° 10,396', северо-восточнее с. Волотово, нижняя часть склона балки. Обустройство: асбестоцементная труба. Не используется. Дебит незначительный.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№ 19/20-50° 56,423' 38° 08,988', с. Волотово, днище балки. Обустройство: бетонное кольцо с крышей, сток из-под кольца. Использование хозяйственно-питьевое. Дебит малый.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№ 19/21- 50° 55,453' 38° 08,905', с. Волотово, днище балки. Обустройство: бетонное кольцо, сток через отверстие. Не используется.</w:t>
      </w:r>
      <w:r w:rsidR="001815E8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Дебит малый.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№ 19/22 -  «Большие ключи»: 50° 55,243' 38° 08,683', с. Волотово, вблизи школы, склон балки. Обустройство: сооружение кирпичной кладки, по-</w:t>
      </w: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видимому, над артезианским колодцем, украшено звездочками, две металлические трубы. Использование хозяйственно-питьевое, рекреационное. Дебит средний.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№ 19/23-«Волчий»: 50° 55,292' 38° 08,158'*, южнее с. Волотово, тальвег оврага. Обустройство: металлическая труба из забетонированного склона, табличка «1990». Использование хозяйственно-питьевое и рекреационное (нерегулярно). Дебит малый.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№ 19/24 -  «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Лыганка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»: 50° 56,139' 38° 09,009', южнее с. Волото</w:t>
      </w: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во,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ур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Лыганка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тальвег балки. Обустройство: металлический щит под крышкой перегораживает заводь, есть труба для стока. Использование хозяйственно-питьевое и рекреационное (нерегулярно). Дебит малый.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№ 19/25- * 50° 57,094' 38° 10,400', западнее х. Медвежий, тальвег глубокого оврага. Обустройство: родники из щели в склоне оврага, земляные ступеньки. Использование хозяйственно-питьевое (нерегулярно). Дебит средний.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№  19/26 -  «Ключи»:  50° 57,619'  38°  12,359', х.  Медвежий, донный овраг на днище балки. Обустройство: металлическая труба, подходы -  бетонные плиты, бетонная лестница. Использование хозяйственно-питьевое. Дебит незначительный.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№ 19/27 -  «Ключи»: 50° 57,047' 38° 14,633', юго-западнее с. Лубяное, тальвег балки.</w:t>
      </w:r>
      <w:proofErr w:type="gram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Обустройство: металлическое кольцо с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крышкой</w:t>
      </w:r>
      <w:proofErr w:type="gram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,м</w:t>
      </w:r>
      <w:proofErr w:type="gram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еталлическая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труба. Использование рекреационное. Дебит малый.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19/28-50° 56,485' 38° 17,106', юго-западнее </w:t>
      </w:r>
      <w:proofErr w:type="gram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Становое, рядом с прудом. Днище балки. Обустройство: беседка на бетонном основании, металлическая труба, бетонная лестница, дорожка из тротуарной плитки. Использование рекреационное. Дебит незначительный.</w:t>
      </w:r>
    </w:p>
    <w:p w:rsidR="003C0781" w:rsidRPr="000F519B" w:rsidRDefault="003C3027" w:rsidP="000F519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19B">
        <w:rPr>
          <w:rFonts w:ascii="Times New Roman" w:hAnsi="Times New Roman" w:cs="Times New Roman"/>
          <w:sz w:val="28"/>
          <w:szCs w:val="28"/>
        </w:rPr>
        <w:t xml:space="preserve"> </w:t>
      </w:r>
      <w:r w:rsidR="00063AA2" w:rsidRPr="000F519B">
        <w:rPr>
          <w:rFonts w:ascii="Times New Roman" w:hAnsi="Times New Roman" w:cs="Times New Roman"/>
          <w:sz w:val="28"/>
          <w:szCs w:val="28"/>
        </w:rPr>
        <w:t xml:space="preserve">«У каждого свой Родник. Тот, к которому ты вместе со сверстниками бегал в детстве, и в знойный летний полдень пригоршнями жадно пил его воду. Тот, который был всегда рядом, где бы ты ни был. Тот, что давал себе силу в самые трудные минуты. Потому что он для тебя – воплощение твоей </w:t>
      </w:r>
      <w:r w:rsidR="00063AA2" w:rsidRPr="000F519B">
        <w:rPr>
          <w:rFonts w:ascii="Times New Roman" w:hAnsi="Times New Roman" w:cs="Times New Roman"/>
          <w:sz w:val="28"/>
          <w:szCs w:val="28"/>
        </w:rPr>
        <w:lastRenderedPageBreak/>
        <w:t>Земли, твоей Родины»</w:t>
      </w:r>
      <w:r w:rsidRPr="000F519B">
        <w:rPr>
          <w:rFonts w:ascii="Times New Roman" w:hAnsi="Times New Roman" w:cs="Times New Roman"/>
          <w:sz w:val="28"/>
          <w:szCs w:val="28"/>
        </w:rPr>
        <w:t>.</w:t>
      </w:r>
      <w:r w:rsidR="00063AA2" w:rsidRPr="000F519B">
        <w:rPr>
          <w:rFonts w:ascii="Times New Roman" w:hAnsi="Times New Roman" w:cs="Times New Roman"/>
          <w:sz w:val="28"/>
          <w:szCs w:val="28"/>
        </w:rPr>
        <w:t xml:space="preserve"> </w:t>
      </w:r>
      <w:r w:rsidR="00063AA2" w:rsidRPr="000F519B">
        <w:rPr>
          <w:rFonts w:ascii="Times New Roman" w:hAnsi="Times New Roman" w:cs="Times New Roman"/>
          <w:sz w:val="28"/>
          <w:szCs w:val="28"/>
        </w:rPr>
        <w:br/>
      </w:r>
      <w:r w:rsidR="00063AA2" w:rsidRPr="000F519B">
        <w:rPr>
          <w:rFonts w:ascii="Times New Roman" w:hAnsi="Times New Roman" w:cs="Times New Roman"/>
          <w:sz w:val="28"/>
          <w:szCs w:val="28"/>
        </w:rPr>
        <w:br/>
        <w:t>С давних времен известно почитание воды. Многие народы воду, как и землю, величали матушкой. Водой, как символом здоровья, окропляли людей и животных. Множество поверий связано в народе с родниками и колодцами. Знать историю родников - живительных источников силы и здоровья всего живого на Земле – значит не только сберечь саму Землю, но и душу человеческую</w:t>
      </w:r>
      <w:r w:rsidRPr="000F519B">
        <w:rPr>
          <w:rFonts w:ascii="Times New Roman" w:hAnsi="Times New Roman" w:cs="Times New Roman"/>
          <w:sz w:val="28"/>
          <w:szCs w:val="28"/>
        </w:rPr>
        <w:t>.</w:t>
      </w:r>
      <w:r w:rsidR="00063AA2" w:rsidRPr="000F519B">
        <w:rPr>
          <w:rFonts w:ascii="Times New Roman" w:hAnsi="Times New Roman" w:cs="Times New Roman"/>
          <w:sz w:val="28"/>
          <w:szCs w:val="28"/>
        </w:rPr>
        <w:t xml:space="preserve"> </w:t>
      </w:r>
      <w:r w:rsidR="00063AA2" w:rsidRPr="000F519B">
        <w:rPr>
          <w:rFonts w:ascii="Times New Roman" w:hAnsi="Times New Roman" w:cs="Times New Roman"/>
          <w:sz w:val="28"/>
          <w:szCs w:val="28"/>
        </w:rPr>
        <w:br/>
        <w:t xml:space="preserve">На территории </w:t>
      </w:r>
      <w:proofErr w:type="spellStart"/>
      <w:r w:rsidR="00063AA2" w:rsidRPr="000F519B">
        <w:rPr>
          <w:rFonts w:ascii="Times New Roman" w:hAnsi="Times New Roman" w:cs="Times New Roman"/>
          <w:sz w:val="28"/>
          <w:szCs w:val="28"/>
        </w:rPr>
        <w:t>Чернянского</w:t>
      </w:r>
      <w:proofErr w:type="spellEnd"/>
      <w:r w:rsidR="00063AA2" w:rsidRPr="000F519B">
        <w:rPr>
          <w:rFonts w:ascii="Times New Roman" w:hAnsi="Times New Roman" w:cs="Times New Roman"/>
          <w:sz w:val="28"/>
          <w:szCs w:val="28"/>
        </w:rPr>
        <w:t xml:space="preserve"> района работа по изучению и охране водных источников считается традиционной. Регулярно проводятся экологические акции, трудовые десанты, экскурсии, экспедиции. Расчистка родников включается в планы работы ЛТО. </w:t>
      </w:r>
    </w:p>
    <w:p w:rsidR="00063AA2" w:rsidRPr="000F519B" w:rsidRDefault="00063AA2" w:rsidP="000F519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19B">
        <w:rPr>
          <w:rFonts w:ascii="Times New Roman" w:hAnsi="Times New Roman" w:cs="Times New Roman"/>
          <w:sz w:val="28"/>
          <w:szCs w:val="28"/>
        </w:rPr>
        <w:t xml:space="preserve">В рамках работы проекта «Святые источники Белгородской области» активизировалась работа по изучению истории родников, ключей, колодцев. </w:t>
      </w:r>
      <w:r w:rsidRPr="000F519B">
        <w:rPr>
          <w:rFonts w:ascii="Times New Roman" w:hAnsi="Times New Roman" w:cs="Times New Roman"/>
          <w:sz w:val="28"/>
          <w:szCs w:val="28"/>
        </w:rPr>
        <w:br/>
        <w:t>На пути познания истины применялись различные методики: беседы со старожилами; изучение музейных материалов; работа в библиотеке, в архиве; трудовые десанты и экспедиции; бесед</w:t>
      </w:r>
      <w:r w:rsidR="009F6C82">
        <w:rPr>
          <w:rFonts w:ascii="Times New Roman" w:hAnsi="Times New Roman" w:cs="Times New Roman"/>
          <w:sz w:val="28"/>
          <w:szCs w:val="28"/>
        </w:rPr>
        <w:t>ы со священнослужителями</w:t>
      </w:r>
      <w:r w:rsidRPr="000F519B">
        <w:rPr>
          <w:rFonts w:ascii="Times New Roman" w:hAnsi="Times New Roman" w:cs="Times New Roman"/>
          <w:sz w:val="28"/>
          <w:szCs w:val="28"/>
        </w:rPr>
        <w:t xml:space="preserve">; сбор материалов на маршрутах экологических троп. </w:t>
      </w:r>
    </w:p>
    <w:p w:rsidR="007168CF" w:rsidRPr="00C86F4F" w:rsidRDefault="00D22279" w:rsidP="009F6C82">
      <w:pPr>
        <w:shd w:val="clear" w:color="auto" w:fill="FFFFFF"/>
        <w:spacing w:after="0" w:line="360" w:lineRule="auto"/>
        <w:ind w:left="150"/>
        <w:jc w:val="both"/>
        <w:rPr>
          <w:rFonts w:ascii="Times New Roman" w:hAnsi="Times New Roman" w:cs="Times New Roman"/>
          <w:sz w:val="28"/>
          <w:szCs w:val="28"/>
        </w:rPr>
      </w:pPr>
      <w:r w:rsidRPr="000F519B">
        <w:rPr>
          <w:rFonts w:ascii="Times New Roman" w:hAnsi="Times New Roman" w:cs="Times New Roman"/>
          <w:sz w:val="28"/>
          <w:szCs w:val="28"/>
        </w:rPr>
        <w:t>Учащиеся</w:t>
      </w:r>
      <w:r w:rsidR="00063AA2" w:rsidRPr="000F51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3AA2" w:rsidRPr="000F519B">
        <w:rPr>
          <w:rFonts w:ascii="Times New Roman" w:hAnsi="Times New Roman" w:cs="Times New Roman"/>
          <w:sz w:val="28"/>
          <w:szCs w:val="28"/>
        </w:rPr>
        <w:t>Чернянской</w:t>
      </w:r>
      <w:proofErr w:type="spellEnd"/>
      <w:r w:rsidR="00063AA2" w:rsidRPr="000F519B">
        <w:rPr>
          <w:rFonts w:ascii="Times New Roman" w:hAnsi="Times New Roman" w:cs="Times New Roman"/>
          <w:sz w:val="28"/>
          <w:szCs w:val="28"/>
        </w:rPr>
        <w:t xml:space="preserve"> средней школы №1, не один год собирают материал о роднике «</w:t>
      </w:r>
      <w:proofErr w:type="spellStart"/>
      <w:r w:rsidR="00063AA2" w:rsidRPr="000F519B">
        <w:rPr>
          <w:rFonts w:ascii="Times New Roman" w:hAnsi="Times New Roman" w:cs="Times New Roman"/>
          <w:sz w:val="28"/>
          <w:szCs w:val="28"/>
        </w:rPr>
        <w:t>Крестовоздвиженский</w:t>
      </w:r>
      <w:proofErr w:type="spellEnd"/>
      <w:r w:rsidR="00063AA2" w:rsidRPr="000F519B">
        <w:rPr>
          <w:rFonts w:ascii="Times New Roman" w:hAnsi="Times New Roman" w:cs="Times New Roman"/>
          <w:sz w:val="28"/>
          <w:szCs w:val="28"/>
        </w:rPr>
        <w:t>», который расположен на западном выезде из поселка и является одной из</w:t>
      </w:r>
      <w:r w:rsidR="006B627F">
        <w:rPr>
          <w:rFonts w:ascii="Times New Roman" w:hAnsi="Times New Roman" w:cs="Times New Roman"/>
          <w:sz w:val="28"/>
          <w:szCs w:val="28"/>
        </w:rPr>
        <w:t xml:space="preserve"> остановок школьной экологической тропы.</w:t>
      </w:r>
      <w:r w:rsidR="00063AA2" w:rsidRPr="000F519B">
        <w:rPr>
          <w:rFonts w:ascii="Times New Roman" w:hAnsi="Times New Roman" w:cs="Times New Roman"/>
          <w:sz w:val="28"/>
          <w:szCs w:val="28"/>
        </w:rPr>
        <w:br/>
        <w:t>Экскурсии по тропе проводили не только по плану. Особенно запомнился участникам тропы день, когда на маршруте был освящён родник. Это произошло 27 сентября 2005 года в день Воздвижения Честного Животворящего Креста Господнего. Сотни людей пришли на освящение родника. И родник ожил. С тех пор имя его – «</w:t>
      </w:r>
      <w:proofErr w:type="spellStart"/>
      <w:r w:rsidR="00063AA2" w:rsidRPr="000F519B">
        <w:rPr>
          <w:rFonts w:ascii="Times New Roman" w:hAnsi="Times New Roman" w:cs="Times New Roman"/>
          <w:sz w:val="28"/>
          <w:szCs w:val="28"/>
        </w:rPr>
        <w:t>Крестовоздвиженский</w:t>
      </w:r>
      <w:proofErr w:type="spellEnd"/>
      <w:r w:rsidR="003C0781" w:rsidRPr="000F519B">
        <w:rPr>
          <w:rFonts w:ascii="Times New Roman" w:hAnsi="Times New Roman" w:cs="Times New Roman"/>
          <w:sz w:val="28"/>
          <w:szCs w:val="28"/>
        </w:rPr>
        <w:t xml:space="preserve">. </w:t>
      </w:r>
      <w:r w:rsidR="00063AA2" w:rsidRPr="000F519B">
        <w:rPr>
          <w:rFonts w:ascii="Times New Roman" w:hAnsi="Times New Roman" w:cs="Times New Roman"/>
          <w:sz w:val="28"/>
          <w:szCs w:val="28"/>
        </w:rPr>
        <w:t xml:space="preserve">Каждый год, весной, воды </w:t>
      </w:r>
      <w:proofErr w:type="spellStart"/>
      <w:r w:rsidR="00063AA2" w:rsidRPr="000F519B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="00063AA2" w:rsidRPr="000F519B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063AA2" w:rsidRPr="000F519B">
        <w:rPr>
          <w:rFonts w:ascii="Times New Roman" w:hAnsi="Times New Roman" w:cs="Times New Roman"/>
          <w:sz w:val="28"/>
          <w:szCs w:val="28"/>
        </w:rPr>
        <w:t>скол</w:t>
      </w:r>
      <w:proofErr w:type="spellEnd"/>
      <w:r w:rsidR="00063AA2" w:rsidRPr="000F519B">
        <w:rPr>
          <w:rFonts w:ascii="Times New Roman" w:hAnsi="Times New Roman" w:cs="Times New Roman"/>
          <w:sz w:val="28"/>
          <w:szCs w:val="28"/>
        </w:rPr>
        <w:t xml:space="preserve"> заливают родник. И его приходится заново расчищать от ила, мусора. В этом году, по давней традиции учащиеся МБОУ «ЧСОШ № 1» снова пойдут к роднику, но не только, </w:t>
      </w:r>
      <w:r w:rsidR="00063AA2" w:rsidRPr="000F519B">
        <w:rPr>
          <w:rFonts w:ascii="Times New Roman" w:hAnsi="Times New Roman" w:cs="Times New Roman"/>
          <w:sz w:val="28"/>
          <w:szCs w:val="28"/>
        </w:rPr>
        <w:lastRenderedPageBreak/>
        <w:t>чтобы посмотреть как он «живёт», но и чтобы испить его живительной водички, убрать мусор, очис</w:t>
      </w:r>
      <w:r w:rsidR="009F6E93" w:rsidRPr="000F519B">
        <w:rPr>
          <w:rFonts w:ascii="Times New Roman" w:hAnsi="Times New Roman" w:cs="Times New Roman"/>
          <w:sz w:val="28"/>
          <w:szCs w:val="28"/>
        </w:rPr>
        <w:t>тить русло.</w:t>
      </w:r>
    </w:p>
    <w:p w:rsidR="00A95598" w:rsidRDefault="00E34B22" w:rsidP="00A9559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 родника № 19/14</w:t>
      </w:r>
    </w:p>
    <w:p w:rsidR="00E34B22" w:rsidRPr="008332BE" w:rsidRDefault="00204D5D" w:rsidP="00A955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Название родника -  </w:t>
      </w:r>
      <w:r w:rsidR="00E34B22" w:rsidRPr="000F519B">
        <w:rPr>
          <w:rFonts w:ascii="Times New Roman" w:eastAsia="Times New Roman" w:hAnsi="Times New Roman" w:cs="Times New Roman"/>
          <w:b/>
          <w:bCs/>
          <w:color w:val="548DD4"/>
          <w:sz w:val="28"/>
          <w:szCs w:val="28"/>
          <w:bdr w:val="none" w:sz="0" w:space="0" w:color="auto" w:frame="1"/>
          <w:lang w:eastAsia="ru-RU"/>
        </w:rPr>
        <w:t xml:space="preserve"> </w:t>
      </w:r>
      <w:r w:rsidR="00E34B22" w:rsidRPr="008332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="00E34B22" w:rsidRPr="008332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Крестовоздвиженский</w:t>
      </w:r>
      <w:proofErr w:type="spellEnd"/>
      <w:r w:rsidR="008332BE" w:rsidRPr="008332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="00E34B22" w:rsidRPr="000F519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, </w:t>
      </w:r>
      <w:r w:rsidR="00E34B22" w:rsidRPr="008332B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 честь</w:t>
      </w:r>
      <w:r w:rsidR="008332BE" w:rsidRPr="008332B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E34B22" w:rsidRPr="008332B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Воздвижения Честного </w:t>
      </w:r>
      <w:r w:rsidR="00A95598" w:rsidRPr="008332B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 Животворящего Креста Господня</w:t>
      </w:r>
      <w:r w:rsidR="00B3673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 (Приложение№7)</w:t>
      </w:r>
    </w:p>
    <w:p w:rsidR="00E34B22" w:rsidRPr="000F519B" w:rsidRDefault="00E34B22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Адрес участка, </w:t>
      </w:r>
      <w:r w:rsidR="00204D5D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занятого родником -  </w:t>
      </w:r>
      <w:r w:rsidRPr="000F519B">
        <w:rPr>
          <w:rFonts w:ascii="Times New Roman" w:hAnsi="Times New Roman" w:cs="Times New Roman"/>
          <w:color w:val="000000"/>
          <w:sz w:val="28"/>
          <w:szCs w:val="28"/>
        </w:rPr>
        <w:t xml:space="preserve"> западная окраина пос. Чернянка, пойма р. Оскол.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Координаты -  N</w:t>
      </w:r>
      <w:r w:rsidR="00E34B22" w:rsidRPr="000F519B">
        <w:rPr>
          <w:rFonts w:ascii="Times New Roman" w:hAnsi="Times New Roman" w:cs="Times New Roman"/>
          <w:color w:val="000000"/>
          <w:sz w:val="28"/>
          <w:szCs w:val="28"/>
        </w:rPr>
        <w:t>50°  55,759'  37°  46,868'</w:t>
      </w: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4B22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Описание территории -</w:t>
      </w:r>
      <w:r w:rsidR="00E34B22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местонахождения родника в рельефе </w:t>
      </w:r>
      <w:r w:rsidR="00E34B22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34B22" w:rsidRPr="000F519B">
        <w:rPr>
          <w:rFonts w:ascii="Times New Roman" w:hAnsi="Times New Roman" w:cs="Times New Roman"/>
          <w:color w:val="000000"/>
          <w:sz w:val="28"/>
          <w:szCs w:val="28"/>
        </w:rPr>
        <w:t>пойма р. Оскол, правый берег</w:t>
      </w:r>
    </w:p>
    <w:p w:rsidR="00E34B22" w:rsidRPr="000F519B" w:rsidRDefault="00E34B22" w:rsidP="000F519B">
      <w:pPr>
        <w:spacing w:after="0" w:line="360" w:lineRule="auto"/>
        <w:ind w:firstLine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4D5D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5. Характеристика каптажа и его санитарно</w:t>
      </w:r>
      <w:r w:rsidR="00ED6360">
        <w:rPr>
          <w:rFonts w:ascii="Times New Roman" w:eastAsia="Times New Roman" w:hAnsi="Times New Roman" w:cs="Times New Roman"/>
          <w:sz w:val="28"/>
          <w:szCs w:val="28"/>
          <w:lang w:eastAsia="ru-RU"/>
        </w:rPr>
        <w:t>-техническое состояние (ТСК)</w:t>
      </w:r>
      <w:r w:rsidRPr="000F519B">
        <w:rPr>
          <w:rFonts w:ascii="Times New Roman" w:hAnsi="Times New Roman" w:cs="Times New Roman"/>
          <w:color w:val="000000"/>
          <w:sz w:val="28"/>
          <w:szCs w:val="28"/>
        </w:rPr>
        <w:t xml:space="preserve">: деревянный сруб с крышкой, навес с крестом, деревянная лестница с перилами, тротуарная плитка, сток через отверстие в реку, есть лавочка, установлен крест. 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6. Геологический возраст и литологическая характеристика водоносных пород -  Мел (мезозой).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7. Тип источника</w:t>
      </w:r>
      <w:r w:rsidR="00110A80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10A80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Нисходящий.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8. Расход родника (</w:t>
      </w:r>
      <w:proofErr w:type="gram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/с; м3/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</w:t>
      </w:r>
      <w:proofErr w:type="spellEnd"/>
      <w:r w:rsidR="00CC04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) -  0,25 л/с; 21,6 м3/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Температура воды (воздуха): 10 °С </w:t>
      </w:r>
      <w:proofErr w:type="gram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 25 °С).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10.  Санитарное состояние территории расположения родника</w:t>
      </w:r>
    </w:p>
    <w:p w:rsidR="00204D5D" w:rsidRPr="000F519B" w:rsidRDefault="00B94C32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(ССР) - </w:t>
      </w:r>
      <w:proofErr w:type="gramStart"/>
      <w:r w:rsidR="0011014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хорошее</w:t>
      </w:r>
      <w:proofErr w:type="gramEnd"/>
      <w:r w:rsidR="00204D5D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11. Санитарное состояние области питания (ССО) -  Хорошее.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</w:t>
      </w:r>
      <w:proofErr w:type="gram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Характеристика природных сообществ, представленных на участке -  Влажно-луговое разнотравье с фрагментами древесной растительности: кустарники, ракиты: шиповник, подорожник, клевер ползучий, цикорий, тысячелистник, пижма, лопух, крапива, зверобой, 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репяшок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, герань болотная, хвощ.</w:t>
      </w:r>
      <w:proofErr w:type="gramEnd"/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13.  Режим  использования местным  населением -  Регулярно  в культовых и рекреационных целях.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14. Режим функционирования родника -  Не замерзает</w:t>
      </w:r>
      <w:r w:rsidR="00B94C32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весной может сливаться с водами реки Оскол</w:t>
      </w: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15. Режим особой охраны -  Объект сети ООПТ.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16.  Химические и  бактериологические характеристики воды - </w:t>
      </w:r>
      <w:proofErr w:type="spellStart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Органолептически</w:t>
      </w:r>
      <w:proofErr w:type="spell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вода качественная.</w:t>
      </w:r>
    </w:p>
    <w:p w:rsidR="00B94C32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 Наименование хозяйства или административной единицы, на которые возлагается охрана или на территории которых располагается родник -  </w:t>
      </w:r>
      <w:r w:rsidR="00B94C32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</w:t>
      </w:r>
      <w:proofErr w:type="spellStart"/>
      <w:r w:rsidR="00B94C32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spellEnd"/>
      <w:r w:rsidR="00B94C32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Чернянка.</w:t>
      </w:r>
    </w:p>
    <w:p w:rsidR="00B94C32" w:rsidRPr="000F519B" w:rsidRDefault="00204D5D" w:rsidP="000F519B">
      <w:pPr>
        <w:spacing w:after="0" w:line="360" w:lineRule="auto"/>
        <w:ind w:firstLine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18. Особ</w:t>
      </w:r>
      <w:r w:rsidR="00B94C32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енности родника -  Деревянный </w:t>
      </w: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сруб, оформлен по типу церкви. Святой источник в </w:t>
      </w:r>
      <w:r w:rsidR="00B94C32" w:rsidRPr="000F519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честь</w:t>
      </w:r>
      <w:r w:rsidR="00110A80" w:rsidRPr="000F519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B94C32" w:rsidRPr="000F519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Воздвижения Честного и Животворящего Креста Господня</w:t>
      </w:r>
      <w:r w:rsidR="00C86F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19. Ландшафтная ценность пейзажа -  Сравнительно невысокая, т.к. горизонт закрыт лесом, высоким склоном.</w:t>
      </w:r>
    </w:p>
    <w:p w:rsidR="00204D5D" w:rsidRPr="000F519B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20.  Соответствие родника услови</w:t>
      </w:r>
      <w:r w:rsidR="00F8287A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ям областного конкурса, балл:  5</w:t>
      </w: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1C2E" w:rsidRDefault="00204D5D" w:rsidP="000F519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21. Итоговая оценка санитарно-технического с</w:t>
      </w:r>
      <w:r w:rsidR="00F8287A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остояния родника (СТСР) - </w:t>
      </w:r>
      <w:proofErr w:type="gramStart"/>
      <w:r w:rsidR="00131C2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F8287A"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довлетворительное</w:t>
      </w:r>
      <w:proofErr w:type="gramEnd"/>
      <w:r w:rsidRPr="000F51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hyperlink r:id="rId48" w:anchor="comment" w:history="1">
        <w:r w:rsidR="00357A1E" w:rsidRPr="000F519B">
          <w:rPr>
            <w:rFonts w:ascii="Times New Roman" w:eastAsia="Times New Roman" w:hAnsi="Times New Roman" w:cs="Times New Roman"/>
            <w:b/>
            <w:bCs/>
            <w:color w:val="FFFFFF"/>
            <w:sz w:val="28"/>
            <w:szCs w:val="28"/>
            <w:lang w:eastAsia="ru-RU"/>
          </w:rPr>
          <w:t>0</w:t>
        </w:r>
      </w:hyperlink>
    </w:p>
    <w:p w:rsidR="00131C2E" w:rsidRDefault="00131C2E" w:rsidP="00B75FAB">
      <w:pPr>
        <w:spacing w:after="0" w:line="360" w:lineRule="auto"/>
        <w:jc w:val="center"/>
        <w:rPr>
          <w:b/>
          <w:sz w:val="28"/>
          <w:szCs w:val="28"/>
        </w:rPr>
      </w:pPr>
      <w:r w:rsidRPr="007C7592">
        <w:rPr>
          <w:b/>
          <w:sz w:val="28"/>
          <w:szCs w:val="28"/>
        </w:rPr>
        <w:t>Состояние воды родника</w:t>
      </w:r>
      <w:r w:rsidR="007C7592" w:rsidRPr="007C7592">
        <w:rPr>
          <w:b/>
          <w:sz w:val="28"/>
          <w:szCs w:val="28"/>
        </w:rPr>
        <w:t>.</w:t>
      </w:r>
    </w:p>
    <w:p w:rsidR="007C7592" w:rsidRDefault="00B75FAB" w:rsidP="00B75FA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состояния воды родника проводилась в форме </w:t>
      </w:r>
      <w:r w:rsidR="0058000F">
        <w:rPr>
          <w:sz w:val="28"/>
          <w:szCs w:val="28"/>
        </w:rPr>
        <w:t>наблюдени</w:t>
      </w:r>
      <w:r>
        <w:rPr>
          <w:sz w:val="28"/>
          <w:szCs w:val="28"/>
        </w:rPr>
        <w:t>я:</w:t>
      </w:r>
    </w:p>
    <w:p w:rsidR="00B75FAB" w:rsidRDefault="0058000F" w:rsidP="00B75FA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B75F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проточность водоема хорошая; </w:t>
      </w:r>
    </w:p>
    <w:p w:rsidR="00B75FAB" w:rsidRDefault="0058000F" w:rsidP="00B75FA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B75F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заросли водных растений отмечены ниже по течению родниковых вод; </w:t>
      </w:r>
    </w:p>
    <w:p w:rsidR="00B75FAB" w:rsidRDefault="0058000F" w:rsidP="00B75FA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B75F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зарастание вод не отмечено, тина отсутствует; </w:t>
      </w:r>
    </w:p>
    <w:p w:rsidR="00B75FAB" w:rsidRDefault="0058000F" w:rsidP="00B75FA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B75F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водоросли прикреплены к стенам сруба в небольшом количестве; </w:t>
      </w:r>
    </w:p>
    <w:p w:rsidR="0058000F" w:rsidRDefault="0058000F" w:rsidP="00B75FA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="00B75FAB">
        <w:rPr>
          <w:sz w:val="28"/>
          <w:szCs w:val="28"/>
        </w:rPr>
        <w:t xml:space="preserve"> </w:t>
      </w:r>
      <w:r>
        <w:rPr>
          <w:sz w:val="28"/>
          <w:szCs w:val="28"/>
        </w:rPr>
        <w:t>окраска воды отсутствует, «цветения» нет.</w:t>
      </w:r>
    </w:p>
    <w:p w:rsidR="004212B7" w:rsidRPr="00110143" w:rsidRDefault="00B75FAB" w:rsidP="000F519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Вывод: состояние родниковой воды хорошее.</w:t>
      </w:r>
      <w:hyperlink r:id="rId49" w:history="1"/>
    </w:p>
    <w:p w:rsidR="001815E8" w:rsidRPr="000F519B" w:rsidRDefault="001815E8" w:rsidP="002C1335">
      <w:pPr>
        <w:pStyle w:val="c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0F519B">
        <w:rPr>
          <w:rStyle w:val="c102"/>
          <w:sz w:val="28"/>
          <w:szCs w:val="28"/>
        </w:rPr>
        <w:t>6</w:t>
      </w:r>
      <w:r w:rsidRPr="002C1335">
        <w:rPr>
          <w:rStyle w:val="c102"/>
          <w:b/>
          <w:sz w:val="28"/>
          <w:szCs w:val="28"/>
        </w:rPr>
        <w:t>.</w:t>
      </w:r>
      <w:r w:rsidRPr="002C1335">
        <w:rPr>
          <w:rStyle w:val="c42"/>
          <w:b/>
          <w:sz w:val="28"/>
          <w:szCs w:val="28"/>
        </w:rPr>
        <w:t> </w:t>
      </w:r>
      <w:r w:rsidRPr="002C1335">
        <w:rPr>
          <w:rStyle w:val="c102"/>
          <w:b/>
          <w:sz w:val="28"/>
          <w:szCs w:val="28"/>
        </w:rPr>
        <w:t>Заключение и выводы</w:t>
      </w:r>
    </w:p>
    <w:p w:rsidR="001815E8" w:rsidRPr="000F519B" w:rsidRDefault="001815E8" w:rsidP="000F519B">
      <w:pPr>
        <w:pStyle w:val="c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102"/>
          <w:sz w:val="28"/>
          <w:szCs w:val="28"/>
        </w:rPr>
        <w:t>1.Экологическо</w:t>
      </w:r>
      <w:r w:rsidR="002C1335">
        <w:rPr>
          <w:rStyle w:val="c102"/>
          <w:sz w:val="28"/>
          <w:szCs w:val="28"/>
        </w:rPr>
        <w:t>е состояние родника «</w:t>
      </w:r>
      <w:proofErr w:type="spellStart"/>
      <w:r w:rsidR="002C1335">
        <w:rPr>
          <w:rStyle w:val="c102"/>
          <w:sz w:val="28"/>
          <w:szCs w:val="28"/>
        </w:rPr>
        <w:t>Крестовоздвиженский</w:t>
      </w:r>
      <w:proofErr w:type="spellEnd"/>
      <w:r w:rsidR="002C1335">
        <w:rPr>
          <w:rStyle w:val="c102"/>
          <w:sz w:val="28"/>
          <w:szCs w:val="28"/>
        </w:rPr>
        <w:t>»</w:t>
      </w:r>
      <w:r w:rsidRPr="000F519B">
        <w:rPr>
          <w:rStyle w:val="c102"/>
          <w:sz w:val="28"/>
          <w:szCs w:val="28"/>
        </w:rPr>
        <w:t>.</w:t>
      </w:r>
    </w:p>
    <w:p w:rsidR="001815E8" w:rsidRPr="000F519B" w:rsidRDefault="001815E8" w:rsidP="000F519B">
      <w:pPr>
        <w:pStyle w:val="c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         Исследования проводились в рамках э</w:t>
      </w:r>
      <w:r w:rsidR="002C1335">
        <w:rPr>
          <w:rStyle w:val="c42"/>
          <w:sz w:val="28"/>
          <w:szCs w:val="28"/>
        </w:rPr>
        <w:t>кологической акции «Живи родник». В процессе</w:t>
      </w:r>
      <w:r w:rsidR="009546F3">
        <w:rPr>
          <w:rStyle w:val="c42"/>
          <w:sz w:val="28"/>
          <w:szCs w:val="28"/>
        </w:rPr>
        <w:t xml:space="preserve"> д</w:t>
      </w:r>
      <w:r w:rsidR="001B12F4">
        <w:rPr>
          <w:rStyle w:val="c42"/>
          <w:sz w:val="28"/>
          <w:szCs w:val="28"/>
        </w:rPr>
        <w:t>а</w:t>
      </w:r>
      <w:r w:rsidR="009546F3">
        <w:rPr>
          <w:rStyle w:val="c42"/>
          <w:sz w:val="28"/>
          <w:szCs w:val="28"/>
        </w:rPr>
        <w:t>нной</w:t>
      </w:r>
      <w:r w:rsidR="002C1335">
        <w:rPr>
          <w:rStyle w:val="c42"/>
          <w:sz w:val="28"/>
          <w:szCs w:val="28"/>
        </w:rPr>
        <w:t xml:space="preserve"> работы произошло</w:t>
      </w:r>
      <w:r w:rsidR="001B12F4">
        <w:rPr>
          <w:rStyle w:val="c42"/>
          <w:sz w:val="28"/>
          <w:szCs w:val="28"/>
        </w:rPr>
        <w:t xml:space="preserve"> устное</w:t>
      </w:r>
      <w:r w:rsidR="002C1335">
        <w:rPr>
          <w:rStyle w:val="c42"/>
          <w:sz w:val="28"/>
          <w:szCs w:val="28"/>
        </w:rPr>
        <w:t xml:space="preserve"> ознакомление с 28 </w:t>
      </w:r>
      <w:r w:rsidR="002C1335">
        <w:rPr>
          <w:rStyle w:val="c42"/>
          <w:sz w:val="28"/>
          <w:szCs w:val="28"/>
        </w:rPr>
        <w:lastRenderedPageBreak/>
        <w:t xml:space="preserve">родниками </w:t>
      </w:r>
      <w:proofErr w:type="spellStart"/>
      <w:r w:rsidR="002C1335">
        <w:rPr>
          <w:rStyle w:val="c42"/>
          <w:sz w:val="28"/>
          <w:szCs w:val="28"/>
        </w:rPr>
        <w:t>Чернянского</w:t>
      </w:r>
      <w:proofErr w:type="spellEnd"/>
      <w:r w:rsidR="002C1335">
        <w:rPr>
          <w:rStyle w:val="c42"/>
          <w:sz w:val="28"/>
          <w:szCs w:val="28"/>
        </w:rPr>
        <w:t xml:space="preserve"> района</w:t>
      </w:r>
      <w:r w:rsidRPr="000F519B">
        <w:rPr>
          <w:rStyle w:val="c42"/>
          <w:sz w:val="28"/>
          <w:szCs w:val="28"/>
        </w:rPr>
        <w:t>. Из них</w:t>
      </w:r>
      <w:r w:rsidR="002C1335">
        <w:rPr>
          <w:rStyle w:val="c42"/>
          <w:sz w:val="28"/>
          <w:szCs w:val="28"/>
        </w:rPr>
        <w:t xml:space="preserve"> более детально был изучен и описан «</w:t>
      </w:r>
      <w:proofErr w:type="spellStart"/>
      <w:r w:rsidR="002C1335">
        <w:rPr>
          <w:rStyle w:val="c42"/>
          <w:sz w:val="28"/>
          <w:szCs w:val="28"/>
        </w:rPr>
        <w:t>Крестовоздвиженский</w:t>
      </w:r>
      <w:proofErr w:type="spellEnd"/>
      <w:r w:rsidR="002C1335">
        <w:rPr>
          <w:rStyle w:val="c42"/>
          <w:sz w:val="28"/>
          <w:szCs w:val="28"/>
        </w:rPr>
        <w:t>»</w:t>
      </w:r>
      <w:r w:rsidRPr="000F519B">
        <w:rPr>
          <w:rStyle w:val="c42"/>
          <w:sz w:val="28"/>
          <w:szCs w:val="28"/>
        </w:rPr>
        <w:t xml:space="preserve">: </w:t>
      </w:r>
    </w:p>
    <w:p w:rsidR="001815E8" w:rsidRPr="000F519B" w:rsidRDefault="002C1335" w:rsidP="000F519B">
      <w:pPr>
        <w:pStyle w:val="c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c42"/>
          <w:sz w:val="28"/>
          <w:szCs w:val="28"/>
        </w:rPr>
        <w:t>- оборудован и освещен;</w:t>
      </w:r>
    </w:p>
    <w:p w:rsidR="001815E8" w:rsidRPr="000F519B" w:rsidRDefault="001815E8" w:rsidP="000F519B">
      <w:pPr>
        <w:pStyle w:val="c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 xml:space="preserve"> - изготовлены и </w:t>
      </w:r>
      <w:r w:rsidR="002C1335">
        <w:rPr>
          <w:rStyle w:val="c42"/>
          <w:sz w:val="28"/>
          <w:szCs w:val="28"/>
        </w:rPr>
        <w:t>установлены деревянные скамейки;</w:t>
      </w:r>
    </w:p>
    <w:p w:rsidR="001815E8" w:rsidRPr="000F519B" w:rsidRDefault="002C1335" w:rsidP="000F519B">
      <w:pPr>
        <w:pStyle w:val="c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c42"/>
          <w:sz w:val="28"/>
          <w:szCs w:val="28"/>
        </w:rPr>
        <w:t> - сделан навес над родником;</w:t>
      </w:r>
    </w:p>
    <w:p w:rsidR="001815E8" w:rsidRPr="000F519B" w:rsidRDefault="001815E8" w:rsidP="000F519B">
      <w:pPr>
        <w:pStyle w:val="c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  - вылож</w:t>
      </w:r>
      <w:r w:rsidR="001B12F4">
        <w:rPr>
          <w:rStyle w:val="c42"/>
          <w:sz w:val="28"/>
          <w:szCs w:val="28"/>
        </w:rPr>
        <w:t>ены</w:t>
      </w:r>
      <w:r w:rsidRPr="000F519B">
        <w:rPr>
          <w:rStyle w:val="c42"/>
          <w:sz w:val="28"/>
          <w:szCs w:val="28"/>
        </w:rPr>
        <w:t xml:space="preserve"> из дерева ступеньки д</w:t>
      </w:r>
      <w:r w:rsidR="002C1335">
        <w:rPr>
          <w:rStyle w:val="c42"/>
          <w:sz w:val="28"/>
          <w:szCs w:val="28"/>
        </w:rPr>
        <w:t>ля безопасного спуска к роднику</w:t>
      </w:r>
      <w:r w:rsidRPr="000F519B">
        <w:rPr>
          <w:rStyle w:val="c42"/>
          <w:sz w:val="28"/>
          <w:szCs w:val="28"/>
        </w:rPr>
        <w:t xml:space="preserve"> и</w:t>
      </w:r>
      <w:r w:rsidR="001B12F4">
        <w:rPr>
          <w:rStyle w:val="c42"/>
          <w:sz w:val="28"/>
          <w:szCs w:val="28"/>
        </w:rPr>
        <w:t xml:space="preserve"> сделаны </w:t>
      </w:r>
      <w:r w:rsidRPr="000F519B">
        <w:rPr>
          <w:rStyle w:val="c42"/>
          <w:sz w:val="28"/>
          <w:szCs w:val="28"/>
        </w:rPr>
        <w:t xml:space="preserve"> деревянные перила.</w:t>
      </w:r>
    </w:p>
    <w:p w:rsidR="001815E8" w:rsidRPr="000F519B" w:rsidRDefault="002C1335" w:rsidP="000F519B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c42"/>
          <w:sz w:val="28"/>
          <w:szCs w:val="28"/>
        </w:rPr>
        <w:t>         Родник «</w:t>
      </w:r>
      <w:proofErr w:type="spellStart"/>
      <w:r>
        <w:rPr>
          <w:rStyle w:val="c42"/>
          <w:sz w:val="28"/>
          <w:szCs w:val="28"/>
        </w:rPr>
        <w:t>Крестовоздвиженский</w:t>
      </w:r>
      <w:proofErr w:type="spellEnd"/>
      <w:r>
        <w:rPr>
          <w:rStyle w:val="c42"/>
          <w:sz w:val="28"/>
          <w:szCs w:val="28"/>
        </w:rPr>
        <w:t>» каждый год заливается водами</w:t>
      </w:r>
      <w:r w:rsidR="00F56482">
        <w:rPr>
          <w:rStyle w:val="c42"/>
          <w:sz w:val="28"/>
          <w:szCs w:val="28"/>
        </w:rPr>
        <w:t xml:space="preserve"> реки Оскол и поэтому требует </w:t>
      </w:r>
      <w:r>
        <w:rPr>
          <w:rStyle w:val="c42"/>
          <w:sz w:val="28"/>
          <w:szCs w:val="28"/>
        </w:rPr>
        <w:t xml:space="preserve"> </w:t>
      </w:r>
      <w:proofErr w:type="spellStart"/>
      <w:r w:rsidR="00F56482">
        <w:rPr>
          <w:rStyle w:val="c42"/>
          <w:sz w:val="28"/>
          <w:szCs w:val="28"/>
        </w:rPr>
        <w:t>расчищения</w:t>
      </w:r>
      <w:proofErr w:type="spellEnd"/>
      <w:r w:rsidR="00F56482">
        <w:rPr>
          <w:rStyle w:val="c42"/>
          <w:sz w:val="28"/>
          <w:szCs w:val="28"/>
        </w:rPr>
        <w:t>. Санитарное состояние этого родника</w:t>
      </w:r>
      <w:r w:rsidR="001815E8" w:rsidRPr="000F519B">
        <w:rPr>
          <w:rStyle w:val="c42"/>
          <w:sz w:val="28"/>
          <w:szCs w:val="28"/>
        </w:rPr>
        <w:t xml:space="preserve"> хорошее</w:t>
      </w:r>
      <w:r w:rsidR="00F56482">
        <w:rPr>
          <w:rStyle w:val="c42"/>
          <w:sz w:val="28"/>
          <w:szCs w:val="28"/>
        </w:rPr>
        <w:t>, но требует постоянного внимания</w:t>
      </w:r>
      <w:r w:rsidR="001815E8" w:rsidRPr="000F519B">
        <w:rPr>
          <w:rStyle w:val="c42"/>
          <w:sz w:val="28"/>
          <w:szCs w:val="28"/>
        </w:rPr>
        <w:t xml:space="preserve">. Вокруг родника </w:t>
      </w:r>
      <w:r w:rsidR="00F56482">
        <w:rPr>
          <w:rStyle w:val="c42"/>
          <w:sz w:val="28"/>
          <w:szCs w:val="28"/>
        </w:rPr>
        <w:t xml:space="preserve">местные жители оставляют </w:t>
      </w:r>
      <w:r w:rsidR="001815E8" w:rsidRPr="000F519B">
        <w:rPr>
          <w:rStyle w:val="c42"/>
          <w:sz w:val="28"/>
          <w:szCs w:val="28"/>
        </w:rPr>
        <w:t>хозяйственный мусор – полиэтиленовые бутылки, пакеты, бумага. Территория вокруг родника благоустроена. Хозяйственное использование родника не обнаружено.</w:t>
      </w:r>
      <w:r w:rsidR="00F56482">
        <w:rPr>
          <w:rStyle w:val="c42"/>
          <w:sz w:val="28"/>
          <w:szCs w:val="28"/>
        </w:rPr>
        <w:t xml:space="preserve"> Местные жители пьют чистую родниковую воду.</w:t>
      </w:r>
    </w:p>
    <w:p w:rsidR="001815E8" w:rsidRPr="000F519B" w:rsidRDefault="00F56482" w:rsidP="000F519B">
      <w:pPr>
        <w:pStyle w:val="c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c102"/>
          <w:sz w:val="28"/>
          <w:szCs w:val="28"/>
        </w:rPr>
        <w:t>2. Использование родника</w:t>
      </w:r>
      <w:r w:rsidR="001815E8" w:rsidRPr="000F519B">
        <w:rPr>
          <w:rStyle w:val="c102"/>
          <w:sz w:val="28"/>
          <w:szCs w:val="28"/>
        </w:rPr>
        <w:t>.</w:t>
      </w:r>
    </w:p>
    <w:p w:rsidR="001815E8" w:rsidRPr="000F519B" w:rsidRDefault="00F56482" w:rsidP="000F519B">
      <w:pPr>
        <w:pStyle w:val="c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c42"/>
          <w:sz w:val="28"/>
          <w:szCs w:val="28"/>
        </w:rPr>
        <w:t>Использование родника</w:t>
      </w:r>
      <w:r w:rsidR="001815E8" w:rsidRPr="000F519B">
        <w:rPr>
          <w:rStyle w:val="c42"/>
          <w:sz w:val="28"/>
          <w:szCs w:val="28"/>
        </w:rPr>
        <w:t xml:space="preserve"> возможно в следующих целях: </w:t>
      </w:r>
    </w:p>
    <w:p w:rsidR="001815E8" w:rsidRPr="000F519B" w:rsidRDefault="001815E8" w:rsidP="000F519B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 xml:space="preserve"> - научных (для отбора проб воды на химический анализ в целях организации мониторинга окружающей среды и контроля </w:t>
      </w:r>
      <w:proofErr w:type="spellStart"/>
      <w:r w:rsidRPr="000F519B">
        <w:rPr>
          <w:rStyle w:val="c42"/>
          <w:sz w:val="28"/>
          <w:szCs w:val="28"/>
        </w:rPr>
        <w:t>санитарно</w:t>
      </w:r>
      <w:proofErr w:type="spellEnd"/>
      <w:r w:rsidRPr="000F519B">
        <w:rPr>
          <w:rStyle w:val="c42"/>
          <w:sz w:val="28"/>
          <w:szCs w:val="28"/>
        </w:rPr>
        <w:t xml:space="preserve"> – гигиенического состояния </w:t>
      </w:r>
      <w:proofErr w:type="spellStart"/>
      <w:r w:rsidRPr="000F519B">
        <w:rPr>
          <w:rStyle w:val="c42"/>
          <w:sz w:val="28"/>
          <w:szCs w:val="28"/>
        </w:rPr>
        <w:t>водоисточника</w:t>
      </w:r>
      <w:proofErr w:type="spellEnd"/>
      <w:r w:rsidRPr="000F519B">
        <w:rPr>
          <w:rStyle w:val="c42"/>
          <w:sz w:val="28"/>
          <w:szCs w:val="28"/>
        </w:rPr>
        <w:t>);</w:t>
      </w:r>
    </w:p>
    <w:p w:rsidR="001815E8" w:rsidRPr="000F519B" w:rsidRDefault="001815E8" w:rsidP="000F519B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 - эколого-просветительских (проведение учебно-познавательных и иных экскурсий);</w:t>
      </w:r>
    </w:p>
    <w:p w:rsidR="001815E8" w:rsidRPr="000F519B" w:rsidRDefault="001815E8" w:rsidP="000F519B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 - рекреационных (места отдыха и прогулок) и иных.</w:t>
      </w:r>
    </w:p>
    <w:p w:rsidR="001815E8" w:rsidRPr="000F519B" w:rsidRDefault="001815E8" w:rsidP="000F519B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 xml:space="preserve"> Охрана родника от загрязнений: </w:t>
      </w:r>
    </w:p>
    <w:p w:rsidR="001815E8" w:rsidRPr="000F519B" w:rsidRDefault="001815E8" w:rsidP="000F519B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 Ученики МБОУ</w:t>
      </w:r>
      <w:r w:rsidR="00F56482">
        <w:rPr>
          <w:rStyle w:val="c42"/>
          <w:sz w:val="28"/>
          <w:szCs w:val="28"/>
        </w:rPr>
        <w:t xml:space="preserve"> «ЧСОШ №1 с УИОП»</w:t>
      </w:r>
      <w:r w:rsidRPr="000F519B">
        <w:rPr>
          <w:rStyle w:val="c42"/>
          <w:sz w:val="28"/>
          <w:szCs w:val="28"/>
        </w:rPr>
        <w:t xml:space="preserve"> решили ежегодно проводить экологические акции,  трудовые десанты.</w:t>
      </w:r>
    </w:p>
    <w:p w:rsidR="001815E8" w:rsidRPr="000F519B" w:rsidRDefault="001815E8" w:rsidP="000F519B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 Предложения по охране и благоустройству.</w:t>
      </w:r>
    </w:p>
    <w:p w:rsidR="001815E8" w:rsidRPr="000F519B" w:rsidRDefault="00F56482" w:rsidP="000F519B">
      <w:pPr>
        <w:pStyle w:val="c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c42"/>
          <w:sz w:val="28"/>
          <w:szCs w:val="28"/>
        </w:rPr>
        <w:t> 1. Операция «Живи родник</w:t>
      </w:r>
      <w:r w:rsidR="001815E8" w:rsidRPr="000F519B">
        <w:rPr>
          <w:rStyle w:val="c42"/>
          <w:sz w:val="28"/>
          <w:szCs w:val="28"/>
        </w:rPr>
        <w:t xml:space="preserve">» - ежегодно весной проводить </w:t>
      </w:r>
      <w:r>
        <w:rPr>
          <w:rStyle w:val="c42"/>
          <w:sz w:val="28"/>
          <w:szCs w:val="28"/>
        </w:rPr>
        <w:t>очистку родника</w:t>
      </w:r>
      <w:r w:rsidR="001815E8" w:rsidRPr="000F519B">
        <w:rPr>
          <w:rStyle w:val="c42"/>
          <w:sz w:val="28"/>
          <w:szCs w:val="28"/>
        </w:rPr>
        <w:t>.</w:t>
      </w:r>
    </w:p>
    <w:p w:rsidR="001815E8" w:rsidRPr="000F519B" w:rsidRDefault="001815E8" w:rsidP="000F519B">
      <w:pPr>
        <w:pStyle w:val="c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 2. Изготовить таблички «Свалка мусора запрещена».</w:t>
      </w:r>
    </w:p>
    <w:p w:rsidR="001815E8" w:rsidRPr="000F519B" w:rsidRDefault="00F56482" w:rsidP="000F519B">
      <w:pPr>
        <w:pStyle w:val="c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c42"/>
          <w:sz w:val="28"/>
          <w:szCs w:val="28"/>
        </w:rPr>
        <w:t> 3.Выпуск листовок</w:t>
      </w:r>
      <w:r w:rsidR="001815E8" w:rsidRPr="000F519B">
        <w:rPr>
          <w:rStyle w:val="c42"/>
          <w:sz w:val="28"/>
          <w:szCs w:val="28"/>
        </w:rPr>
        <w:t xml:space="preserve"> по охране родника и</w:t>
      </w:r>
      <w:r>
        <w:rPr>
          <w:rStyle w:val="c42"/>
          <w:sz w:val="28"/>
          <w:szCs w:val="28"/>
        </w:rPr>
        <w:t xml:space="preserve"> реки Оскол</w:t>
      </w:r>
      <w:r w:rsidR="001815E8" w:rsidRPr="000F519B">
        <w:rPr>
          <w:rStyle w:val="c42"/>
          <w:sz w:val="28"/>
          <w:szCs w:val="28"/>
        </w:rPr>
        <w:t>.</w:t>
      </w:r>
    </w:p>
    <w:p w:rsidR="001815E8" w:rsidRPr="000F519B" w:rsidRDefault="001815E8" w:rsidP="000F519B">
      <w:pPr>
        <w:pStyle w:val="c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 xml:space="preserve"> 4. </w:t>
      </w:r>
      <w:r w:rsidR="00F56482">
        <w:rPr>
          <w:rStyle w:val="c42"/>
          <w:sz w:val="28"/>
          <w:szCs w:val="28"/>
        </w:rPr>
        <w:t xml:space="preserve">Написать статью </w:t>
      </w:r>
      <w:proofErr w:type="gramStart"/>
      <w:r w:rsidR="00F56482">
        <w:rPr>
          <w:rStyle w:val="c42"/>
          <w:sz w:val="28"/>
          <w:szCs w:val="28"/>
        </w:rPr>
        <w:t xml:space="preserve">в районную газету с </w:t>
      </w:r>
      <w:r w:rsidRPr="000F519B">
        <w:rPr>
          <w:rStyle w:val="c42"/>
          <w:sz w:val="28"/>
          <w:szCs w:val="28"/>
        </w:rPr>
        <w:t>обращение</w:t>
      </w:r>
      <w:r w:rsidR="00F56482">
        <w:rPr>
          <w:rStyle w:val="c42"/>
          <w:sz w:val="28"/>
          <w:szCs w:val="28"/>
        </w:rPr>
        <w:t>м</w:t>
      </w:r>
      <w:r w:rsidRPr="000F519B">
        <w:rPr>
          <w:rStyle w:val="c42"/>
          <w:sz w:val="28"/>
          <w:szCs w:val="28"/>
        </w:rPr>
        <w:t xml:space="preserve"> к населению по соблюдению правил поведения в природе</w:t>
      </w:r>
      <w:proofErr w:type="gramEnd"/>
      <w:r w:rsidR="00F56482">
        <w:rPr>
          <w:rStyle w:val="c42"/>
          <w:sz w:val="28"/>
          <w:szCs w:val="28"/>
        </w:rPr>
        <w:t>, в том числе у водных источников</w:t>
      </w:r>
      <w:r w:rsidRPr="000F519B">
        <w:rPr>
          <w:rStyle w:val="c42"/>
          <w:sz w:val="28"/>
          <w:szCs w:val="28"/>
        </w:rPr>
        <w:t>.</w:t>
      </w:r>
    </w:p>
    <w:p w:rsidR="000D0AFF" w:rsidRDefault="001815E8" w:rsidP="001342DB">
      <w:pPr>
        <w:pStyle w:val="c3"/>
        <w:spacing w:before="0" w:beforeAutospacing="0" w:after="0" w:afterAutospacing="0" w:line="360" w:lineRule="auto"/>
        <w:jc w:val="both"/>
        <w:rPr>
          <w:rStyle w:val="c42"/>
          <w:sz w:val="28"/>
          <w:szCs w:val="28"/>
        </w:rPr>
      </w:pPr>
      <w:r w:rsidRPr="000F519B">
        <w:rPr>
          <w:rStyle w:val="c42"/>
          <w:sz w:val="28"/>
          <w:szCs w:val="28"/>
        </w:rPr>
        <w:lastRenderedPageBreak/>
        <w:t> 5. Распечатать листовки и распространить</w:t>
      </w:r>
      <w:r w:rsidR="001342DB">
        <w:rPr>
          <w:rStyle w:val="c42"/>
          <w:sz w:val="28"/>
          <w:szCs w:val="28"/>
        </w:rPr>
        <w:t xml:space="preserve"> в школе и</w:t>
      </w:r>
      <w:r w:rsidRPr="000F519B">
        <w:rPr>
          <w:rStyle w:val="c42"/>
          <w:sz w:val="28"/>
          <w:szCs w:val="28"/>
        </w:rPr>
        <w:t xml:space="preserve"> среди населения. </w:t>
      </w:r>
    </w:p>
    <w:p w:rsidR="004212B7" w:rsidRPr="001342DB" w:rsidRDefault="000D0AFF" w:rsidP="000D0AFF">
      <w:pPr>
        <w:pStyle w:val="c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c42"/>
          <w:sz w:val="28"/>
          <w:szCs w:val="28"/>
        </w:rPr>
        <w:t xml:space="preserve">6. </w:t>
      </w:r>
      <w:r w:rsidR="001342DB">
        <w:rPr>
          <w:rStyle w:val="c42"/>
          <w:sz w:val="28"/>
          <w:szCs w:val="28"/>
        </w:rPr>
        <w:t xml:space="preserve">Выпустить буклет «Родники </w:t>
      </w:r>
      <w:proofErr w:type="spellStart"/>
      <w:r w:rsidR="001342DB">
        <w:rPr>
          <w:rStyle w:val="c42"/>
          <w:sz w:val="28"/>
          <w:szCs w:val="28"/>
        </w:rPr>
        <w:t>Приосколья</w:t>
      </w:r>
      <w:proofErr w:type="spellEnd"/>
      <w:r w:rsidR="001342DB">
        <w:rPr>
          <w:rStyle w:val="c42"/>
          <w:sz w:val="28"/>
          <w:szCs w:val="28"/>
        </w:rPr>
        <w:t>».</w:t>
      </w:r>
      <w:r w:rsidR="00AC0AB9" w:rsidRPr="000F519B">
        <w:rPr>
          <w:sz w:val="28"/>
          <w:szCs w:val="28"/>
        </w:rPr>
        <w:br/>
        <w:t xml:space="preserve">В </w:t>
      </w:r>
      <w:proofErr w:type="spellStart"/>
      <w:r w:rsidR="00AC0AB9" w:rsidRPr="000F519B">
        <w:rPr>
          <w:sz w:val="28"/>
          <w:szCs w:val="28"/>
        </w:rPr>
        <w:t>Чернянском</w:t>
      </w:r>
      <w:proofErr w:type="spellEnd"/>
      <w:r w:rsidR="00AC0AB9" w:rsidRPr="000F519B">
        <w:rPr>
          <w:sz w:val="28"/>
          <w:szCs w:val="28"/>
        </w:rPr>
        <w:t xml:space="preserve"> районе работа по изучению родников и колодцев нашла и объединила много единомышленников, это показал районный конкурс проектно-исследовательских и творческих работ «Святой источник – бесценный дар природы». В рамках конкурса было представлено 5 исследовательских работ, два </w:t>
      </w:r>
      <w:proofErr w:type="gramStart"/>
      <w:r w:rsidR="00AC0AB9" w:rsidRPr="000F519B">
        <w:rPr>
          <w:sz w:val="28"/>
          <w:szCs w:val="28"/>
        </w:rPr>
        <w:t>дизайн-проекта</w:t>
      </w:r>
      <w:proofErr w:type="gramEnd"/>
      <w:r w:rsidR="00AC0AB9" w:rsidRPr="000F519B">
        <w:rPr>
          <w:sz w:val="28"/>
          <w:szCs w:val="28"/>
        </w:rPr>
        <w:t>, два видеоролика. А сколько души вложили ребята в литературные произведения в номинации «Родни</w:t>
      </w:r>
      <w:proofErr w:type="gramStart"/>
      <w:r w:rsidR="00AC0AB9" w:rsidRPr="000F519B">
        <w:rPr>
          <w:sz w:val="28"/>
          <w:szCs w:val="28"/>
        </w:rPr>
        <w:t>к-</w:t>
      </w:r>
      <w:proofErr w:type="gramEnd"/>
      <w:r w:rsidR="00AC0AB9" w:rsidRPr="000F519B">
        <w:rPr>
          <w:sz w:val="28"/>
          <w:szCs w:val="28"/>
        </w:rPr>
        <w:t xml:space="preserve"> источник вдохновения». Сделано большое количество фотографий. Педагоги представляли свои методические разработки. И, наконец, создан эколого-краеведческий путеводитель по ро</w:t>
      </w:r>
      <w:r w:rsidR="001342DB">
        <w:rPr>
          <w:sz w:val="28"/>
          <w:szCs w:val="28"/>
        </w:rPr>
        <w:t>дникам и источникам района [2].</w:t>
      </w:r>
      <w:r w:rsidR="00AC0AB9" w:rsidRPr="000F519B">
        <w:rPr>
          <w:sz w:val="28"/>
          <w:szCs w:val="28"/>
        </w:rPr>
        <w:br/>
        <w:t>Любовь к природе не приходит сама собой, её нужно пробудить. Мы проявляем заботу и бережное отношение лишь к тем объектам природы, о которых имеем достаточно глубокие и разносторонние знания, в других случаях проявляется нейтрально-безразличное, а часто и отрицательное отношение.</w:t>
      </w:r>
    </w:p>
    <w:p w:rsidR="002D39A1" w:rsidRPr="001342DB" w:rsidRDefault="002D39A1" w:rsidP="001342DB">
      <w:pPr>
        <w:pStyle w:val="c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1342DB">
        <w:rPr>
          <w:rStyle w:val="c102"/>
          <w:b/>
          <w:sz w:val="28"/>
          <w:szCs w:val="28"/>
        </w:rPr>
        <w:t>8. Список используемой литературы.</w:t>
      </w:r>
    </w:p>
    <w:p w:rsidR="002D39A1" w:rsidRPr="000F519B" w:rsidRDefault="002D39A1" w:rsidP="000F519B">
      <w:pPr>
        <w:pStyle w:val="c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F519B">
        <w:rPr>
          <w:rStyle w:val="c42"/>
          <w:sz w:val="28"/>
          <w:szCs w:val="28"/>
        </w:rPr>
        <w:t>1. Географический энциклопедический словарь. М.: Советская энциклопедия, 1988 г.</w:t>
      </w:r>
    </w:p>
    <w:p w:rsidR="00663BD9" w:rsidRDefault="001342DB" w:rsidP="000F51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Школьный экологический мониторинг. Учебно-методическое пособие/Под ред. Т.Я.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Ашихминой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.: АГАР,2000.</w:t>
      </w:r>
    </w:p>
    <w:p w:rsidR="001342DB" w:rsidRDefault="001342DB" w:rsidP="000F51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Экология Белгородской области: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особие для учащихся 8-11-х классов/ А.Н. Петин, Л.Л. Новых, В.И. Петин, Е.Г. Глазунов.- М.:</w:t>
      </w:r>
      <w:r w:rsidR="00B44C60">
        <w:rPr>
          <w:rFonts w:ascii="Times New Roman" w:hAnsi="Times New Roman" w:cs="Times New Roman"/>
          <w:sz w:val="28"/>
          <w:szCs w:val="28"/>
        </w:rPr>
        <w:t xml:space="preserve"> Изд-во МГУ, 2002.</w:t>
      </w:r>
    </w:p>
    <w:p w:rsidR="00EF02B0" w:rsidRDefault="00EF02B0" w:rsidP="00C2124D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EF02B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4.Учебник /Рук. Авт.</w:t>
      </w:r>
      <w:r w:rsidR="00D0625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spellStart"/>
      <w:r w:rsidRPr="00EF02B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колл</w:t>
      </w:r>
      <w:proofErr w:type="spellEnd"/>
      <w:r w:rsidRPr="00EF02B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. </w:t>
      </w:r>
      <w:proofErr w:type="spellStart"/>
      <w:r w:rsidRPr="00EF02B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Э.А.Арустамов</w:t>
      </w:r>
      <w:proofErr w:type="spellEnd"/>
      <w:r w:rsidRPr="00EF02B0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.-М.: Издательско-торговая корпорация «Дашков и К»,2003. </w:t>
      </w:r>
    </w:p>
    <w:p w:rsidR="00C2124D" w:rsidRDefault="00C2124D" w:rsidP="00C2124D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C2124D" w:rsidRDefault="00C2124D" w:rsidP="00C2124D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C2124D" w:rsidRDefault="00C2124D" w:rsidP="00C2124D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C2124D" w:rsidRDefault="00C2124D" w:rsidP="00C2124D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C2124D" w:rsidRDefault="00C2124D" w:rsidP="00C2124D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C2124D" w:rsidRDefault="00C2124D" w:rsidP="00C2124D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BD5A69" w:rsidRDefault="00BD5A69" w:rsidP="00C2124D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D06250" w:rsidRDefault="00D06250" w:rsidP="00C2124D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F06643" w:rsidRDefault="00C2124D" w:rsidP="00C2124D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>Приложение 1.</w:t>
      </w:r>
      <w:r w:rsidR="00F06643"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                                                                            </w:t>
      </w:r>
    </w:p>
    <w:p w:rsidR="00BD5A69" w:rsidRDefault="00BD5A69" w:rsidP="00C2124D">
      <w:pPr>
        <w:spacing w:after="0" w:line="240" w:lineRule="auto"/>
        <w:textAlignment w:val="baseline"/>
        <w:rPr>
          <w:rFonts w:ascii="Times New Roman" w:eastAsia="+mn-e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C2124D" w:rsidRDefault="00C577CF" w:rsidP="00C212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ED1152D" wp14:editId="0626124E">
            <wp:extent cx="5590099" cy="31850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468" cy="3188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7EDD" w:rsidRDefault="00CE7EDD" w:rsidP="00C212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E7EDD" w:rsidRDefault="00CE7EDD" w:rsidP="00C212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Исследуем берега реки Оскол</w:t>
      </w:r>
    </w:p>
    <w:p w:rsidR="0005383C" w:rsidRDefault="0005383C" w:rsidP="00C212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5383C" w:rsidRDefault="0005383C" w:rsidP="00C2124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F1CCBD8" wp14:editId="4EC4F536">
            <wp:simplePos x="0" y="0"/>
            <wp:positionH relativeFrom="column">
              <wp:posOffset>-318135</wp:posOffset>
            </wp:positionH>
            <wp:positionV relativeFrom="paragraph">
              <wp:posOffset>615315</wp:posOffset>
            </wp:positionV>
            <wp:extent cx="5148063" cy="3533775"/>
            <wp:effectExtent l="0" t="0" r="0" b="0"/>
            <wp:wrapNone/>
            <wp:docPr id="2" name="Рисунок 2" descr="Копия рисунок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пия рисунок119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3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Приложение 2</w:t>
      </w:r>
    </w:p>
    <w:p w:rsidR="0005383C" w:rsidRPr="0005383C" w:rsidRDefault="0005383C" w:rsidP="000538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83C" w:rsidRPr="0005383C" w:rsidRDefault="0005383C" w:rsidP="000538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83C" w:rsidRPr="0005383C" w:rsidRDefault="0005383C" w:rsidP="000538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83C" w:rsidRPr="0005383C" w:rsidRDefault="0005383C" w:rsidP="000538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83C" w:rsidRPr="0005383C" w:rsidRDefault="0005383C" w:rsidP="000538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83C" w:rsidRPr="0005383C" w:rsidRDefault="0005383C" w:rsidP="000538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83C" w:rsidRPr="0005383C" w:rsidRDefault="0005383C" w:rsidP="000538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83C" w:rsidRPr="0005383C" w:rsidRDefault="0005383C" w:rsidP="000538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83C" w:rsidRPr="0005383C" w:rsidRDefault="0005383C" w:rsidP="000538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83C" w:rsidRPr="0005383C" w:rsidRDefault="0005383C" w:rsidP="000538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83C" w:rsidRDefault="0005383C" w:rsidP="000538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83C" w:rsidRDefault="0005383C" w:rsidP="0005383C">
      <w:pPr>
        <w:tabs>
          <w:tab w:val="left" w:pos="24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Лесное сообщество в районе родника</w:t>
      </w:r>
    </w:p>
    <w:p w:rsidR="0005383C" w:rsidRDefault="0005383C" w:rsidP="0005383C">
      <w:pPr>
        <w:tabs>
          <w:tab w:val="left" w:pos="24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83C" w:rsidRDefault="0005383C" w:rsidP="0005383C">
      <w:pPr>
        <w:tabs>
          <w:tab w:val="left" w:pos="24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</w:t>
      </w:r>
    </w:p>
    <w:p w:rsidR="0005383C" w:rsidRDefault="00655DEE" w:rsidP="0005383C">
      <w:pPr>
        <w:tabs>
          <w:tab w:val="left" w:pos="24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F0A14E" wp14:editId="2A84787D">
            <wp:extent cx="5940425" cy="3132993"/>
            <wp:effectExtent l="0" t="0" r="3175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83C" w:rsidRDefault="00655DEE" w:rsidP="0005383C">
      <w:pPr>
        <w:tabs>
          <w:tab w:val="left" w:pos="24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Правобережье реки Оскол (Луговое сообщество)</w:t>
      </w:r>
    </w:p>
    <w:p w:rsidR="0007420B" w:rsidRDefault="0007420B" w:rsidP="0005383C">
      <w:pPr>
        <w:tabs>
          <w:tab w:val="left" w:pos="24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4</w:t>
      </w:r>
    </w:p>
    <w:p w:rsidR="0007420B" w:rsidRDefault="00104575" w:rsidP="0005383C">
      <w:pPr>
        <w:tabs>
          <w:tab w:val="left" w:pos="24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F835D5" wp14:editId="2F0106CE">
            <wp:extent cx="5940425" cy="3700120"/>
            <wp:effectExtent l="0" t="0" r="3175" b="0"/>
            <wp:docPr id="14340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29E" w:rsidRDefault="00E9529E" w:rsidP="0005383C">
      <w:pPr>
        <w:tabs>
          <w:tab w:val="left" w:pos="24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Река Оскол в районе исследования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тропинка к роднику)</w:t>
      </w:r>
    </w:p>
    <w:p w:rsidR="00E9529E" w:rsidRDefault="00E9529E" w:rsidP="0005383C">
      <w:pPr>
        <w:tabs>
          <w:tab w:val="left" w:pos="24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29E" w:rsidRDefault="00E9529E" w:rsidP="0005383C">
      <w:pPr>
        <w:tabs>
          <w:tab w:val="left" w:pos="24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29E" w:rsidRDefault="00E9529E" w:rsidP="0005383C">
      <w:pPr>
        <w:tabs>
          <w:tab w:val="left" w:pos="24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5</w:t>
      </w:r>
    </w:p>
    <w:p w:rsidR="00E9529E" w:rsidRDefault="00A50101" w:rsidP="0005383C">
      <w:pPr>
        <w:tabs>
          <w:tab w:val="left" w:pos="24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33E483" wp14:editId="6C2564E2">
            <wp:extent cx="5940425" cy="3288110"/>
            <wp:effectExtent l="0" t="0" r="3175" b="762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101" w:rsidRDefault="00A50101" w:rsidP="0005383C">
      <w:pPr>
        <w:tabs>
          <w:tab w:val="left" w:pos="24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Меловые обнажения в районе исследования</w:t>
      </w:r>
    </w:p>
    <w:p w:rsidR="00A50101" w:rsidRDefault="00A50101" w:rsidP="0005383C">
      <w:pPr>
        <w:tabs>
          <w:tab w:val="left" w:pos="24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6</w:t>
      </w:r>
    </w:p>
    <w:p w:rsidR="00191E8F" w:rsidRDefault="00191E8F" w:rsidP="0005383C">
      <w:pPr>
        <w:tabs>
          <w:tab w:val="left" w:pos="24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909" w:rsidRDefault="00191E8F" w:rsidP="0005383C">
      <w:pPr>
        <w:tabs>
          <w:tab w:val="left" w:pos="24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352D5A">
            <wp:extent cx="4334510" cy="3462655"/>
            <wp:effectExtent l="0" t="0" r="889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101" w:rsidRDefault="00191E8F" w:rsidP="0005383C">
      <w:pPr>
        <w:tabs>
          <w:tab w:val="left" w:pos="24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Картосхема « Родники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Чернянского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района»</w:t>
      </w:r>
    </w:p>
    <w:p w:rsidR="003E3A1A" w:rsidRDefault="003E3A1A" w:rsidP="0005383C">
      <w:pPr>
        <w:tabs>
          <w:tab w:val="left" w:pos="24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A1A" w:rsidRDefault="003E3A1A" w:rsidP="0005383C">
      <w:pPr>
        <w:tabs>
          <w:tab w:val="left" w:pos="24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7</w:t>
      </w:r>
    </w:p>
    <w:p w:rsidR="003E3A1A" w:rsidRDefault="00731288" w:rsidP="0005383C">
      <w:pPr>
        <w:tabs>
          <w:tab w:val="left" w:pos="24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25DFBBA" wp14:editId="1412BCE0">
            <wp:extent cx="4286250" cy="3673475"/>
            <wp:effectExtent l="0" t="0" r="0" b="3175"/>
            <wp:docPr id="7" name="Объект 9" descr="Родник, святой источник «Крестовоздвиженский»">
              <a:hlinkClick xmlns:a="http://schemas.openxmlformats.org/drawingml/2006/main" r:id="rId4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9" descr="Родник, святой источник «Крестовоздвиженский»">
                      <a:hlinkClick r:id="rId49"/>
                    </pic:cNvPr>
                    <pic:cNvPicPr>
                      <a:picLocks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7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31288" w:rsidRDefault="00731288" w:rsidP="0005383C">
      <w:pPr>
        <w:tabs>
          <w:tab w:val="left" w:pos="24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Родник «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Крестовоздвиженский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E3A1A" w:rsidRPr="0005383C" w:rsidRDefault="003E3A1A" w:rsidP="0005383C">
      <w:pPr>
        <w:tabs>
          <w:tab w:val="left" w:pos="24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E3A1A" w:rsidRPr="0005383C" w:rsidSect="0085494B">
      <w:headerReference w:type="default" r:id="rId57"/>
      <w:footerReference w:type="default" r:id="rId5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15B" w:rsidRDefault="0020715B" w:rsidP="00497EBB">
      <w:pPr>
        <w:spacing w:after="0" w:line="240" w:lineRule="auto"/>
      </w:pPr>
      <w:r>
        <w:separator/>
      </w:r>
    </w:p>
  </w:endnote>
  <w:endnote w:type="continuationSeparator" w:id="0">
    <w:p w:rsidR="0020715B" w:rsidRDefault="0020715B" w:rsidP="00497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3981462"/>
      <w:docPartObj>
        <w:docPartGallery w:val="Page Numbers (Bottom of Page)"/>
        <w:docPartUnique/>
      </w:docPartObj>
    </w:sdtPr>
    <w:sdtEndPr/>
    <w:sdtContent>
      <w:p w:rsidR="00AE0CC4" w:rsidRDefault="00AE0CC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494B">
          <w:rPr>
            <w:noProof/>
          </w:rPr>
          <w:t>24</w:t>
        </w:r>
        <w:r>
          <w:fldChar w:fldCharType="end"/>
        </w:r>
      </w:p>
    </w:sdtContent>
  </w:sdt>
  <w:p w:rsidR="00AE0CC4" w:rsidRDefault="00AE0CC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15B" w:rsidRDefault="0020715B" w:rsidP="00497EBB">
      <w:pPr>
        <w:spacing w:after="0" w:line="240" w:lineRule="auto"/>
      </w:pPr>
      <w:r>
        <w:separator/>
      </w:r>
    </w:p>
  </w:footnote>
  <w:footnote w:type="continuationSeparator" w:id="0">
    <w:p w:rsidR="0020715B" w:rsidRDefault="0020715B" w:rsidP="00497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CC4" w:rsidRDefault="00B70C2C" w:rsidP="00B70C2C">
    <w:pPr>
      <w:pStyle w:val="a7"/>
      <w:jc w:val="center"/>
    </w:pPr>
    <w:r>
      <w:t>Пономарева Наталья Даниловна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A4953"/>
    <w:multiLevelType w:val="multilevel"/>
    <w:tmpl w:val="5B5EA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A13"/>
    <w:rsid w:val="000164FC"/>
    <w:rsid w:val="000169CF"/>
    <w:rsid w:val="0005383C"/>
    <w:rsid w:val="00053EEE"/>
    <w:rsid w:val="00063AA2"/>
    <w:rsid w:val="0007420B"/>
    <w:rsid w:val="00083CB7"/>
    <w:rsid w:val="000A443B"/>
    <w:rsid w:val="000D0AFF"/>
    <w:rsid w:val="000F311F"/>
    <w:rsid w:val="000F519B"/>
    <w:rsid w:val="000F7C34"/>
    <w:rsid w:val="00104575"/>
    <w:rsid w:val="00110143"/>
    <w:rsid w:val="00110A80"/>
    <w:rsid w:val="00131C2E"/>
    <w:rsid w:val="001342DB"/>
    <w:rsid w:val="001366CA"/>
    <w:rsid w:val="001815E8"/>
    <w:rsid w:val="00191E8F"/>
    <w:rsid w:val="001939AB"/>
    <w:rsid w:val="00196B82"/>
    <w:rsid w:val="001B0F76"/>
    <w:rsid w:val="001B12F4"/>
    <w:rsid w:val="001B6310"/>
    <w:rsid w:val="001C6A9C"/>
    <w:rsid w:val="001D3095"/>
    <w:rsid w:val="00204D5D"/>
    <w:rsid w:val="0020715B"/>
    <w:rsid w:val="00211334"/>
    <w:rsid w:val="00213119"/>
    <w:rsid w:val="00220754"/>
    <w:rsid w:val="00244431"/>
    <w:rsid w:val="002C1335"/>
    <w:rsid w:val="002D39A1"/>
    <w:rsid w:val="002D756A"/>
    <w:rsid w:val="002E76FE"/>
    <w:rsid w:val="002F0105"/>
    <w:rsid w:val="002F4B36"/>
    <w:rsid w:val="00305168"/>
    <w:rsid w:val="003348D9"/>
    <w:rsid w:val="00340F9E"/>
    <w:rsid w:val="00357A1E"/>
    <w:rsid w:val="00386C3F"/>
    <w:rsid w:val="00396CF4"/>
    <w:rsid w:val="003C0781"/>
    <w:rsid w:val="003C3027"/>
    <w:rsid w:val="003D19C6"/>
    <w:rsid w:val="003E3A1A"/>
    <w:rsid w:val="004212B7"/>
    <w:rsid w:val="004437B6"/>
    <w:rsid w:val="0046533E"/>
    <w:rsid w:val="00497EBB"/>
    <w:rsid w:val="004B71E5"/>
    <w:rsid w:val="004C1F5B"/>
    <w:rsid w:val="004D1108"/>
    <w:rsid w:val="004D3A2E"/>
    <w:rsid w:val="004E771A"/>
    <w:rsid w:val="005018EF"/>
    <w:rsid w:val="00554C68"/>
    <w:rsid w:val="005678B0"/>
    <w:rsid w:val="0058000F"/>
    <w:rsid w:val="005A58C6"/>
    <w:rsid w:val="005C3129"/>
    <w:rsid w:val="005C48CB"/>
    <w:rsid w:val="005D0C4F"/>
    <w:rsid w:val="005E1040"/>
    <w:rsid w:val="00655DEE"/>
    <w:rsid w:val="00663BD9"/>
    <w:rsid w:val="00681546"/>
    <w:rsid w:val="006B627F"/>
    <w:rsid w:val="006E57B9"/>
    <w:rsid w:val="007168CF"/>
    <w:rsid w:val="00731288"/>
    <w:rsid w:val="007324B7"/>
    <w:rsid w:val="0073356E"/>
    <w:rsid w:val="0075053B"/>
    <w:rsid w:val="0076392C"/>
    <w:rsid w:val="007744EA"/>
    <w:rsid w:val="007C7592"/>
    <w:rsid w:val="007D4A14"/>
    <w:rsid w:val="00811E35"/>
    <w:rsid w:val="008150C3"/>
    <w:rsid w:val="008332BE"/>
    <w:rsid w:val="00833F51"/>
    <w:rsid w:val="008504DD"/>
    <w:rsid w:val="0085494B"/>
    <w:rsid w:val="00881BBD"/>
    <w:rsid w:val="008A1247"/>
    <w:rsid w:val="008B1847"/>
    <w:rsid w:val="008F7FBF"/>
    <w:rsid w:val="0093000D"/>
    <w:rsid w:val="0093764C"/>
    <w:rsid w:val="009546F3"/>
    <w:rsid w:val="00982C8D"/>
    <w:rsid w:val="00982D35"/>
    <w:rsid w:val="009C3848"/>
    <w:rsid w:val="009F0EFE"/>
    <w:rsid w:val="009F4BAF"/>
    <w:rsid w:val="009F6C82"/>
    <w:rsid w:val="009F6E93"/>
    <w:rsid w:val="00A32C9F"/>
    <w:rsid w:val="00A40D0E"/>
    <w:rsid w:val="00A44AA9"/>
    <w:rsid w:val="00A50101"/>
    <w:rsid w:val="00A6611B"/>
    <w:rsid w:val="00A83FD5"/>
    <w:rsid w:val="00A95598"/>
    <w:rsid w:val="00AA4909"/>
    <w:rsid w:val="00AC0AB9"/>
    <w:rsid w:val="00AE0CC4"/>
    <w:rsid w:val="00B36737"/>
    <w:rsid w:val="00B44C60"/>
    <w:rsid w:val="00B55CC0"/>
    <w:rsid w:val="00B70C2C"/>
    <w:rsid w:val="00B73C4B"/>
    <w:rsid w:val="00B75FAB"/>
    <w:rsid w:val="00B94C32"/>
    <w:rsid w:val="00B977CE"/>
    <w:rsid w:val="00BB252D"/>
    <w:rsid w:val="00BB3370"/>
    <w:rsid w:val="00BB67B8"/>
    <w:rsid w:val="00BB7571"/>
    <w:rsid w:val="00BC5663"/>
    <w:rsid w:val="00BD5A69"/>
    <w:rsid w:val="00BD692B"/>
    <w:rsid w:val="00BD6CB6"/>
    <w:rsid w:val="00BF69C4"/>
    <w:rsid w:val="00C2124D"/>
    <w:rsid w:val="00C319AF"/>
    <w:rsid w:val="00C577CF"/>
    <w:rsid w:val="00C81893"/>
    <w:rsid w:val="00C86F4F"/>
    <w:rsid w:val="00CA41A6"/>
    <w:rsid w:val="00CA519A"/>
    <w:rsid w:val="00CA75F8"/>
    <w:rsid w:val="00CC04E4"/>
    <w:rsid w:val="00CC79D7"/>
    <w:rsid w:val="00CE7EDD"/>
    <w:rsid w:val="00D024CD"/>
    <w:rsid w:val="00D06250"/>
    <w:rsid w:val="00D12096"/>
    <w:rsid w:val="00D22279"/>
    <w:rsid w:val="00D36C3B"/>
    <w:rsid w:val="00D50484"/>
    <w:rsid w:val="00DC3694"/>
    <w:rsid w:val="00DE4EF7"/>
    <w:rsid w:val="00DF26AC"/>
    <w:rsid w:val="00E34B22"/>
    <w:rsid w:val="00E37E4A"/>
    <w:rsid w:val="00E435BC"/>
    <w:rsid w:val="00E9529E"/>
    <w:rsid w:val="00EA3FA6"/>
    <w:rsid w:val="00ED2A13"/>
    <w:rsid w:val="00ED6360"/>
    <w:rsid w:val="00ED7EDA"/>
    <w:rsid w:val="00EF02B0"/>
    <w:rsid w:val="00F06643"/>
    <w:rsid w:val="00F23794"/>
    <w:rsid w:val="00F33E13"/>
    <w:rsid w:val="00F56482"/>
    <w:rsid w:val="00F61158"/>
    <w:rsid w:val="00F77330"/>
    <w:rsid w:val="00F800AC"/>
    <w:rsid w:val="00F8287A"/>
    <w:rsid w:val="00F8446B"/>
    <w:rsid w:val="00FC01A5"/>
    <w:rsid w:val="00FC406C"/>
    <w:rsid w:val="00FD1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semiHidden/>
    <w:unhideWhenUsed/>
    <w:qFormat/>
    <w:rsid w:val="002D39A1"/>
    <w:pPr>
      <w:spacing w:before="100" w:beforeAutospacing="1" w:after="100" w:afterAutospacing="1" w:line="240" w:lineRule="auto"/>
      <w:outlineLvl w:val="3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1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D1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D19C6"/>
    <w:rPr>
      <w:color w:val="0000FF"/>
      <w:u w:val="single"/>
    </w:rPr>
  </w:style>
  <w:style w:type="character" w:customStyle="1" w:styleId="apple-converted-space">
    <w:name w:val="apple-converted-space"/>
    <w:basedOn w:val="a0"/>
    <w:rsid w:val="003D19C6"/>
  </w:style>
  <w:style w:type="character" w:customStyle="1" w:styleId="40">
    <w:name w:val="Заголовок 4 Знак"/>
    <w:basedOn w:val="a0"/>
    <w:link w:val="4"/>
    <w:uiPriority w:val="9"/>
    <w:semiHidden/>
    <w:rsid w:val="002D39A1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c2">
    <w:name w:val="c2"/>
    <w:basedOn w:val="a"/>
    <w:rsid w:val="002D39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2D39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2D39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D39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182">
    <w:name w:val="c182"/>
    <w:basedOn w:val="a0"/>
    <w:rsid w:val="002D39A1"/>
  </w:style>
  <w:style w:type="character" w:customStyle="1" w:styleId="c252">
    <w:name w:val="c252"/>
    <w:basedOn w:val="a0"/>
    <w:rsid w:val="002D39A1"/>
  </w:style>
  <w:style w:type="character" w:customStyle="1" w:styleId="c152">
    <w:name w:val="c152"/>
    <w:basedOn w:val="a0"/>
    <w:rsid w:val="002D39A1"/>
  </w:style>
  <w:style w:type="character" w:customStyle="1" w:styleId="c92">
    <w:name w:val="c92"/>
    <w:basedOn w:val="a0"/>
    <w:rsid w:val="002D39A1"/>
  </w:style>
  <w:style w:type="character" w:customStyle="1" w:styleId="c102">
    <w:name w:val="c102"/>
    <w:basedOn w:val="a0"/>
    <w:rsid w:val="002D39A1"/>
  </w:style>
  <w:style w:type="character" w:customStyle="1" w:styleId="c42">
    <w:name w:val="c42"/>
    <w:basedOn w:val="a0"/>
    <w:rsid w:val="002D39A1"/>
  </w:style>
  <w:style w:type="character" w:customStyle="1" w:styleId="c112">
    <w:name w:val="c112"/>
    <w:basedOn w:val="a0"/>
    <w:rsid w:val="002D39A1"/>
  </w:style>
  <w:style w:type="paragraph" w:styleId="a7">
    <w:name w:val="header"/>
    <w:basedOn w:val="a"/>
    <w:link w:val="a8"/>
    <w:uiPriority w:val="99"/>
    <w:unhideWhenUsed/>
    <w:rsid w:val="00497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97EBB"/>
  </w:style>
  <w:style w:type="paragraph" w:styleId="a9">
    <w:name w:val="footer"/>
    <w:basedOn w:val="a"/>
    <w:link w:val="aa"/>
    <w:uiPriority w:val="99"/>
    <w:unhideWhenUsed/>
    <w:rsid w:val="00497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97E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semiHidden/>
    <w:unhideWhenUsed/>
    <w:qFormat/>
    <w:rsid w:val="002D39A1"/>
    <w:pPr>
      <w:spacing w:before="100" w:beforeAutospacing="1" w:after="100" w:afterAutospacing="1" w:line="240" w:lineRule="auto"/>
      <w:outlineLvl w:val="3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1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D1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D19C6"/>
    <w:rPr>
      <w:color w:val="0000FF"/>
      <w:u w:val="single"/>
    </w:rPr>
  </w:style>
  <w:style w:type="character" w:customStyle="1" w:styleId="apple-converted-space">
    <w:name w:val="apple-converted-space"/>
    <w:basedOn w:val="a0"/>
    <w:rsid w:val="003D19C6"/>
  </w:style>
  <w:style w:type="character" w:customStyle="1" w:styleId="40">
    <w:name w:val="Заголовок 4 Знак"/>
    <w:basedOn w:val="a0"/>
    <w:link w:val="4"/>
    <w:uiPriority w:val="9"/>
    <w:semiHidden/>
    <w:rsid w:val="002D39A1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c2">
    <w:name w:val="c2"/>
    <w:basedOn w:val="a"/>
    <w:rsid w:val="002D39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2D39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2D39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D39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182">
    <w:name w:val="c182"/>
    <w:basedOn w:val="a0"/>
    <w:rsid w:val="002D39A1"/>
  </w:style>
  <w:style w:type="character" w:customStyle="1" w:styleId="c252">
    <w:name w:val="c252"/>
    <w:basedOn w:val="a0"/>
    <w:rsid w:val="002D39A1"/>
  </w:style>
  <w:style w:type="character" w:customStyle="1" w:styleId="c152">
    <w:name w:val="c152"/>
    <w:basedOn w:val="a0"/>
    <w:rsid w:val="002D39A1"/>
  </w:style>
  <w:style w:type="character" w:customStyle="1" w:styleId="c92">
    <w:name w:val="c92"/>
    <w:basedOn w:val="a0"/>
    <w:rsid w:val="002D39A1"/>
  </w:style>
  <w:style w:type="character" w:customStyle="1" w:styleId="c102">
    <w:name w:val="c102"/>
    <w:basedOn w:val="a0"/>
    <w:rsid w:val="002D39A1"/>
  </w:style>
  <w:style w:type="character" w:customStyle="1" w:styleId="c42">
    <w:name w:val="c42"/>
    <w:basedOn w:val="a0"/>
    <w:rsid w:val="002D39A1"/>
  </w:style>
  <w:style w:type="character" w:customStyle="1" w:styleId="c112">
    <w:name w:val="c112"/>
    <w:basedOn w:val="a0"/>
    <w:rsid w:val="002D39A1"/>
  </w:style>
  <w:style w:type="paragraph" w:styleId="a7">
    <w:name w:val="header"/>
    <w:basedOn w:val="a"/>
    <w:link w:val="a8"/>
    <w:uiPriority w:val="99"/>
    <w:unhideWhenUsed/>
    <w:rsid w:val="00497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97EBB"/>
  </w:style>
  <w:style w:type="paragraph" w:styleId="a9">
    <w:name w:val="footer"/>
    <w:basedOn w:val="a"/>
    <w:link w:val="aa"/>
    <w:uiPriority w:val="99"/>
    <w:unhideWhenUsed/>
    <w:rsid w:val="00497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97E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6380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9277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75717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155">
          <w:marLeft w:val="150"/>
          <w:marRight w:val="150"/>
          <w:marTop w:val="0"/>
          <w:marBottom w:val="225"/>
          <w:divBdr>
            <w:top w:val="single" w:sz="6" w:space="8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8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0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8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7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09387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50945">
          <w:marLeft w:val="150"/>
          <w:marRight w:val="150"/>
          <w:marTop w:val="0"/>
          <w:marBottom w:val="225"/>
          <w:divBdr>
            <w:top w:val="single" w:sz="6" w:space="8" w:color="CFCFC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7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shkalov.ru/novooskolskii-raion.html" TargetMode="External"/><Relationship Id="rId18" Type="http://schemas.openxmlformats.org/officeDocument/2006/relationships/hyperlink" Target="http://ashkalov.ru/larisovka.html" TargetMode="External"/><Relationship Id="rId26" Type="http://schemas.openxmlformats.org/officeDocument/2006/relationships/hyperlink" Target="http://svyato.info/belgorodskaja-oblast/chernjanskijj-rajjon-belgorodskaja-oblast/9044-rodnik-treh-svyatyh.html" TargetMode="External"/><Relationship Id="rId39" Type="http://schemas.openxmlformats.org/officeDocument/2006/relationships/hyperlink" Target="http://svyato.info/belgorodskaja-oblast/chernjanskijj-rajjon-belgorodskaja-oblast/9056-rodnik-sela-volotovo.html" TargetMode="External"/><Relationship Id="rId21" Type="http://schemas.openxmlformats.org/officeDocument/2006/relationships/hyperlink" Target="http://svyato.info/belgorodskaja-oblast/chernjanskijj-rajjon-belgorodskaja-oblast/selo-orlik-chernyanskiy/9037-rodnik-desyatyy-kolodec-svyatoy-istochnik-v-chest-yavleniya-ikony-velikomuchenicy-paraskevy.html" TargetMode="External"/><Relationship Id="rId34" Type="http://schemas.openxmlformats.org/officeDocument/2006/relationships/hyperlink" Target="http://svyato.info/belgorodskaja-oblast/chernjanskijj-rajjon-belgorodskaja-oblast/9051-rodnik-kozlinka.html" TargetMode="External"/><Relationship Id="rId42" Type="http://schemas.openxmlformats.org/officeDocument/2006/relationships/hyperlink" Target="http://svyato.info/belgorodskaja-oblast/chernjanskijj-rajjon-belgorodskaja-oblast/9059-rodnik-lyganka.html" TargetMode="External"/><Relationship Id="rId47" Type="http://schemas.openxmlformats.org/officeDocument/2006/relationships/hyperlink" Target="http://ashkalov.ru/vodnie-resursi.html" TargetMode="External"/><Relationship Id="rId50" Type="http://schemas.openxmlformats.org/officeDocument/2006/relationships/image" Target="media/image1.png"/><Relationship Id="rId55" Type="http://schemas.openxmlformats.org/officeDocument/2006/relationships/image" Target="media/image6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ashkalov.ru/orlik.html" TargetMode="External"/><Relationship Id="rId29" Type="http://schemas.openxmlformats.org/officeDocument/2006/relationships/hyperlink" Target="http://svyato.info/belgorodskaja-oblast/chernjanskijj-rajjon-belgorodskaja-oblast/9046-rodnik-sela-verhnee-kuzkino.html" TargetMode="External"/><Relationship Id="rId11" Type="http://schemas.openxmlformats.org/officeDocument/2006/relationships/hyperlink" Target="http://ashkalov.ru/gubkinskii-raion.html" TargetMode="External"/><Relationship Id="rId24" Type="http://schemas.openxmlformats.org/officeDocument/2006/relationships/hyperlink" Target="http://svyato.info/belgorodskaja-oblast/chernjanskijj-rajjon-belgorodskaja-oblast/9042-rodnik-devyatyy-kolodec.html" TargetMode="External"/><Relationship Id="rId32" Type="http://schemas.openxmlformats.org/officeDocument/2006/relationships/hyperlink" Target="http://svyato.info/belgorodskaja-oblast/chernjanskijj-rajjon-belgorodskaja-oblast/poselok-chernyanka-chernyanskiy/9049-rodnik-svyatoy-istochnik-krestovozdvizhenskiy.html" TargetMode="External"/><Relationship Id="rId37" Type="http://schemas.openxmlformats.org/officeDocument/2006/relationships/hyperlink" Target="http://svyato.info/belgorodskaja-oblast/chernjanskijj-rajjon-belgorodskaja-oblast/9054-rodnik-elochka.html" TargetMode="External"/><Relationship Id="rId40" Type="http://schemas.openxmlformats.org/officeDocument/2006/relationships/hyperlink" Target="http://svyato.info/belgorodskaja-oblast/chernjanskijj-rajjon-belgorodskaja-oblast/9057-rodnik-bolshie-klyuchi.html" TargetMode="External"/><Relationship Id="rId45" Type="http://schemas.openxmlformats.org/officeDocument/2006/relationships/hyperlink" Target="http://svyato.info/belgorodskaja-oblast/chernjanskijj-rajjon-belgorodskaja-oblast/9062-rodnik-klyuchi.html" TargetMode="External"/><Relationship Id="rId53" Type="http://schemas.openxmlformats.org/officeDocument/2006/relationships/image" Target="media/image4.pn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9" Type="http://schemas.openxmlformats.org/officeDocument/2006/relationships/hyperlink" Target="http://svyato.info/belgorodskaja-oblast/chernjanskijj-rajjon-belgorodskaja-oblast/9038-rodnik-u-sela-orlik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ashkalov.ru/chernynskii-raion.html" TargetMode="External"/><Relationship Id="rId14" Type="http://schemas.openxmlformats.org/officeDocument/2006/relationships/hyperlink" Target="http://ashkalov.ru/krasnenskii-raion.html" TargetMode="External"/><Relationship Id="rId22" Type="http://schemas.openxmlformats.org/officeDocument/2006/relationships/hyperlink" Target="http://svyato.info/belgorodskaja-oblast/chernjanskijj-rajjon-belgorodskaja-oblast/9040-rodnik-belaya-krinica.html" TargetMode="External"/><Relationship Id="rId27" Type="http://schemas.openxmlformats.org/officeDocument/2006/relationships/hyperlink" Target="http://svyato.info/belgorodskaja-oblast/chernjanskijj-rajjon-belgorodskaja-oblast/selo-olshanka-chernjanskijj/6744-svjatojj-istochnik-rodnik-zhuravlik.html" TargetMode="External"/><Relationship Id="rId30" Type="http://schemas.openxmlformats.org/officeDocument/2006/relationships/hyperlink" Target="http://svyato.info/belgorodskaja-oblast/chernjanskijj-rajjon-belgorodskaja-oblast/9047-rodnik-u-sela-russkaya-halan.html" TargetMode="External"/><Relationship Id="rId35" Type="http://schemas.openxmlformats.org/officeDocument/2006/relationships/hyperlink" Target="http://svyato.info/belgorodskaja-oblast/chernjanskijj-rajjon-belgorodskaja-oblast/9052-rodnik-hvoschevoy.html" TargetMode="External"/><Relationship Id="rId43" Type="http://schemas.openxmlformats.org/officeDocument/2006/relationships/hyperlink" Target="http://svyato.info/belgorodskaja-oblast/chernjanskijj-rajjon-belgorodskaja-oblast/9060-rodnik-mezhdu-selom-volotovo-i-hutorom-medvezhe.html" TargetMode="External"/><Relationship Id="rId48" Type="http://schemas.openxmlformats.org/officeDocument/2006/relationships/hyperlink" Target="http://svyato.info/belgorodskaja-oblast/chernjanskijj-rajjon-belgorodskaja-oblast/poselok-chernyanka-chernyanskiy/9049-rodnik-svyatoy-istochnik-krestovozdvizhenskiy.html" TargetMode="External"/><Relationship Id="rId56" Type="http://schemas.openxmlformats.org/officeDocument/2006/relationships/image" Target="media/image7.jpeg"/><Relationship Id="rId8" Type="http://schemas.openxmlformats.org/officeDocument/2006/relationships/endnotes" Target="endnotes.xml"/><Relationship Id="rId51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hyperlink" Target="http://ashkalov.ru/korochanskii-raion.html" TargetMode="External"/><Relationship Id="rId17" Type="http://schemas.openxmlformats.org/officeDocument/2006/relationships/hyperlink" Target="http://ashkalov.ru/olshanka.html" TargetMode="External"/><Relationship Id="rId25" Type="http://schemas.openxmlformats.org/officeDocument/2006/relationships/hyperlink" Target="http://svyato.info/belgorodskaja-oblast/chernjanskijj-rajjon-belgorodskaja-oblast/9043-rodnik-veselev-sad.html" TargetMode="External"/><Relationship Id="rId33" Type="http://schemas.openxmlformats.org/officeDocument/2006/relationships/hyperlink" Target="http://svyato.info/belgorodskaja-oblast/chernjanskijj-rajjon-belgorodskaja-oblast/9050-rodnik-sela-bolshoe.html" TargetMode="External"/><Relationship Id="rId38" Type="http://schemas.openxmlformats.org/officeDocument/2006/relationships/hyperlink" Target="http://svyato.info/belgorodskaja-oblast/chernjanskijj-rajjon-belgorodskaja-oblast/9055-rodnik-v-sele-volotovo.html" TargetMode="External"/><Relationship Id="rId46" Type="http://schemas.openxmlformats.org/officeDocument/2006/relationships/hyperlink" Target="http://svyato.info/belgorodskaja-oblast/chernjanskijj-rajjon-belgorodskaja-oblast/9063-rodnik-bliz-sela-stanovoe.html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://svyato.info/belgorodskaja-oblast/chernjanskijj-rajjon-belgorodskaja-oblast/9039-rodnik-v-hutore-alpeevka.html" TargetMode="External"/><Relationship Id="rId41" Type="http://schemas.openxmlformats.org/officeDocument/2006/relationships/hyperlink" Target="http://svyato.info/belgorodskaja-oblast/chernjanskijj-rajjon-belgorodskaja-oblast/9058-rodnik-volchiy.html" TargetMode="External"/><Relationship Id="rId54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ashkalov.ru/russkaya-khalan.html" TargetMode="External"/><Relationship Id="rId23" Type="http://schemas.openxmlformats.org/officeDocument/2006/relationships/hyperlink" Target="http://svyato.info/belgorodskaja-oblast/chernjanskijj-rajjon-belgorodskaja-oblast/9041-rodnik-mezhdu-selami-kochegury-i-protochnoe.html" TargetMode="External"/><Relationship Id="rId28" Type="http://schemas.openxmlformats.org/officeDocument/2006/relationships/hyperlink" Target="http://svyato.info/belgorodskaja-oblast/chernjanskijj-rajjon-belgorodskaja-oblast/9045-vasilevskiy-rodnik-stefanov.html" TargetMode="External"/><Relationship Id="rId36" Type="http://schemas.openxmlformats.org/officeDocument/2006/relationships/hyperlink" Target="http://svyato.info/belgorodskaja-oblast/chernjanskijj-rajjon-belgorodskaja-oblast/9053-rodnik-yarushka.html" TargetMode="External"/><Relationship Id="rId49" Type="http://schemas.openxmlformats.org/officeDocument/2006/relationships/hyperlink" Target="http://svyato.info/uploads/posts/2013-08/1377417423_rodnik-svyatoy-istochnik-krestovozdvizhenskiy-poselok-chernyanka.jpg" TargetMode="External"/><Relationship Id="rId57" Type="http://schemas.openxmlformats.org/officeDocument/2006/relationships/header" Target="header1.xml"/><Relationship Id="rId10" Type="http://schemas.openxmlformats.org/officeDocument/2006/relationships/hyperlink" Target="http://ashkalov.ru/starooskolskii-raion.html" TargetMode="External"/><Relationship Id="rId31" Type="http://schemas.openxmlformats.org/officeDocument/2006/relationships/hyperlink" Target="http://svyato.info/belgorodskaja-oblast/chernjanskijj-rajjon-belgorodskaja-oblast/9048-rodnik-svyatoy.html" TargetMode="External"/><Relationship Id="rId44" Type="http://schemas.openxmlformats.org/officeDocument/2006/relationships/hyperlink" Target="http://svyato.info/belgorodskaja-oblast/chernjanskijj-rajjon-belgorodskaja-oblast/9061-rodnik-klyuchi.html" TargetMode="External"/><Relationship Id="rId52" Type="http://schemas.openxmlformats.org/officeDocument/2006/relationships/image" Target="media/image3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DBE46-7BB8-45E6-8024-E510B0ADD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5366</Words>
  <Characters>30588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User</cp:lastModifiedBy>
  <cp:revision>3</cp:revision>
  <cp:lastPrinted>2015-04-21T06:49:00Z</cp:lastPrinted>
  <dcterms:created xsi:type="dcterms:W3CDTF">2015-04-21T07:15:00Z</dcterms:created>
  <dcterms:modified xsi:type="dcterms:W3CDTF">2015-04-21T08:32:00Z</dcterms:modified>
</cp:coreProperties>
</file>